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DA244">
      <w:pPr>
        <w:pStyle w:val="2"/>
        <w:snapToGrid w:val="0"/>
        <w:spacing w:line="360" w:lineRule="auto"/>
        <w:ind w:left="0" w:firstLine="0"/>
        <w:rPr>
          <w:rFonts w:hint="eastAsia" w:ascii="宋体" w:hAnsi="宋体" w:eastAsia="宋体"/>
        </w:rPr>
      </w:pPr>
      <w:r>
        <w:rPr>
          <w:rFonts w:hint="eastAsia" w:ascii="宋体" w:hAnsi="宋体" w:eastAsia="宋体" w:cs="宋体"/>
          <w:sz w:val="32"/>
          <w:szCs w:val="32"/>
        </w:rPr>
        <w:t>招标公告</w:t>
      </w:r>
    </w:p>
    <w:p w14:paraId="09FB0E72">
      <w:pPr>
        <w:spacing w:line="440" w:lineRule="exact"/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>常州市新北区实验中学河海校区食堂空调线路采购</w:t>
      </w:r>
    </w:p>
    <w:p w14:paraId="31DF0E4C">
      <w:pPr>
        <w:spacing w:line="440" w:lineRule="exact"/>
        <w:jc w:val="center"/>
        <w:rPr>
          <w:rFonts w:hint="eastAsia"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招标公告</w:t>
      </w:r>
    </w:p>
    <w:p w14:paraId="07180758">
      <w:pPr>
        <w:spacing w:line="360" w:lineRule="auto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项目概况</w:t>
      </w:r>
    </w:p>
    <w:p w14:paraId="01D8E795">
      <w:pPr>
        <w:spacing w:line="360" w:lineRule="auto"/>
        <w:ind w:firstLine="488" w:firstLineChars="200"/>
        <w:rPr>
          <w:rFonts w:hint="eastAsia" w:ascii="宋体" w:hAnsi="宋体" w:cs="宋体"/>
          <w:sz w:val="24"/>
          <w:u w:val="single"/>
        </w:rPr>
      </w:pPr>
      <w:r>
        <w:rPr>
          <w:rFonts w:hint="eastAsia" w:ascii="宋体" w:hAnsi="宋体" w:cs="宋体"/>
          <w:spacing w:val="2"/>
          <w:sz w:val="24"/>
          <w:u w:val="single"/>
          <w:lang w:val="zh-CN"/>
        </w:rPr>
        <w:t>常州市新北区实验中学河海校区食堂空调线路采购</w:t>
      </w:r>
      <w:r>
        <w:rPr>
          <w:rFonts w:hint="eastAsia" w:ascii="宋体" w:hAnsi="宋体" w:cs="宋体"/>
          <w:sz w:val="24"/>
        </w:rPr>
        <w:t>招标项目的潜在供应商应在</w:t>
      </w:r>
      <w:r>
        <w:rPr>
          <w:rFonts w:hint="eastAsia" w:ascii="宋体" w:hAnsi="宋体" w:cs="宋体"/>
          <w:sz w:val="24"/>
          <w:u w:val="single"/>
        </w:rPr>
        <w:t>江苏建瀚工程咨询有限公司</w:t>
      </w:r>
      <w:r>
        <w:rPr>
          <w:rFonts w:hint="eastAsia" w:ascii="宋体" w:hAnsi="宋体" w:cs="宋体"/>
          <w:sz w:val="24"/>
        </w:rPr>
        <w:t>获取招标文件，并于</w:t>
      </w:r>
      <w:r>
        <w:rPr>
          <w:rFonts w:hint="eastAsia" w:ascii="宋体" w:hAnsi="宋体" w:cs="宋体"/>
          <w:sz w:val="24"/>
          <w:u w:val="single"/>
        </w:rPr>
        <w:t>2026年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6 </w:t>
      </w:r>
      <w:r>
        <w:rPr>
          <w:rFonts w:hint="eastAsia" w:ascii="宋体" w:hAnsi="宋体" w:cs="宋体"/>
          <w:sz w:val="24"/>
          <w:u w:val="single"/>
        </w:rPr>
        <w:t>月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29 </w:t>
      </w:r>
      <w:r>
        <w:rPr>
          <w:rFonts w:hint="eastAsia" w:ascii="宋体" w:hAnsi="宋体" w:cs="宋体"/>
          <w:sz w:val="24"/>
          <w:u w:val="single"/>
        </w:rPr>
        <w:t>日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09</w:t>
      </w:r>
      <w:r>
        <w:rPr>
          <w:rFonts w:hint="eastAsia" w:ascii="宋体" w:hAnsi="宋体" w:cs="宋体"/>
          <w:sz w:val="24"/>
          <w:u w:val="single"/>
        </w:rPr>
        <w:t>点3</w:t>
      </w:r>
      <w:r>
        <w:rPr>
          <w:rFonts w:ascii="宋体" w:hAnsi="宋体" w:cs="宋体"/>
          <w:sz w:val="24"/>
          <w:u w:val="single"/>
        </w:rPr>
        <w:t>0</w:t>
      </w:r>
      <w:r>
        <w:rPr>
          <w:rFonts w:hint="eastAsia" w:ascii="宋体" w:hAnsi="宋体" w:cs="宋体"/>
          <w:sz w:val="24"/>
          <w:u w:val="single"/>
        </w:rPr>
        <w:t>分（北京时间）前递交投标文件。</w:t>
      </w:r>
    </w:p>
    <w:p w14:paraId="5B856B1F">
      <w:pPr>
        <w:spacing w:line="360" w:lineRule="auto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一、项目基本情况</w:t>
      </w:r>
    </w:p>
    <w:p w14:paraId="4E6F25EA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1.项目编号：</w:t>
      </w:r>
      <w:r>
        <w:rPr>
          <w:rFonts w:hint="eastAsia" w:ascii="宋体" w:hAnsi="宋体" w:cs="宋体"/>
          <w:sz w:val="24"/>
          <w:lang w:eastAsia="zh-CN"/>
        </w:rPr>
        <w:t>CJC2202606001号</w:t>
      </w:r>
    </w:p>
    <w:p w14:paraId="69A81EA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2.项目名称：</w:t>
      </w:r>
      <w:r>
        <w:rPr>
          <w:rFonts w:hint="eastAsia" w:ascii="宋体" w:hAnsi="宋体" w:cs="宋体"/>
          <w:sz w:val="24"/>
          <w:lang w:eastAsia="zh-CN"/>
        </w:rPr>
        <w:t>常州市新北区实验中学河海校区食堂空调线路采购项目</w:t>
      </w:r>
    </w:p>
    <w:p w14:paraId="00568142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3.最高限价：</w:t>
      </w:r>
      <w:r>
        <w:rPr>
          <w:rFonts w:hint="eastAsia" w:ascii="宋体" w:hAnsi="宋体" w:cs="宋体"/>
          <w:sz w:val="24"/>
          <w:lang w:val="en-US" w:eastAsia="zh-CN"/>
        </w:rPr>
        <w:t>30万</w:t>
      </w:r>
      <w:r>
        <w:rPr>
          <w:rFonts w:hint="eastAsia" w:ascii="宋体" w:hAnsi="宋体" w:cs="宋体"/>
          <w:sz w:val="24"/>
        </w:rPr>
        <w:t>元</w:t>
      </w:r>
    </w:p>
    <w:p w14:paraId="745D159D">
      <w:pPr>
        <w:spacing w:line="360" w:lineRule="auto"/>
        <w:ind w:left="654" w:leftChars="218" w:hanging="196" w:hangingChars="82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4.采购需求：</w:t>
      </w:r>
      <w:r>
        <w:rPr>
          <w:rFonts w:hint="eastAsia" w:ascii="宋体" w:hAnsi="宋体" w:cs="宋体"/>
          <w:sz w:val="24"/>
          <w:lang w:eastAsia="zh-CN"/>
        </w:rPr>
        <w:t>常州市新北区实验中学河海校区食堂空调线路采购项目，详见采购需求</w:t>
      </w:r>
    </w:p>
    <w:p w14:paraId="1044099C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 w:cs="宋体"/>
          <w:sz w:val="24"/>
        </w:rPr>
        <w:t>5.合同履行期限：</w:t>
      </w:r>
      <w:r>
        <w:rPr>
          <w:rFonts w:hint="eastAsia" w:ascii="宋体" w:hAnsi="宋体" w:cs="宋体"/>
          <w:spacing w:val="2"/>
          <w:sz w:val="24"/>
        </w:rPr>
        <w:t>合同签订之日起</w:t>
      </w:r>
      <w:r>
        <w:rPr>
          <w:rFonts w:hint="eastAsia" w:ascii="宋体" w:hAnsi="宋体" w:cs="宋体"/>
          <w:spacing w:val="2"/>
          <w:sz w:val="24"/>
          <w:lang w:val="en-US" w:eastAsia="zh-CN"/>
        </w:rPr>
        <w:t>15</w:t>
      </w:r>
      <w:r>
        <w:rPr>
          <w:rFonts w:hint="eastAsia" w:ascii="宋体" w:hAnsi="宋体" w:cs="宋体"/>
          <w:spacing w:val="2"/>
          <w:sz w:val="24"/>
        </w:rPr>
        <w:t>日历日</w:t>
      </w:r>
    </w:p>
    <w:p w14:paraId="417AC34D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6.本项目不接受联合体投标。</w:t>
      </w:r>
    </w:p>
    <w:p w14:paraId="2358F336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二、申请人的资格要求</w:t>
      </w:r>
      <w:r>
        <w:rPr>
          <w:rFonts w:hint="eastAsia" w:ascii="宋体" w:hAnsi="宋体" w:cs="宋体"/>
          <w:sz w:val="24"/>
        </w:rPr>
        <w:t>：</w:t>
      </w:r>
    </w:p>
    <w:p w14:paraId="59F8487C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1.满足《中华人民共和国政府采购法》第二十二条规定及下列情形：</w:t>
      </w:r>
    </w:p>
    <w:p w14:paraId="056D03C0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（1）单位负责人为同一人或者存在直接控股、管理关系的不同供应商（包含法定代表人为同一个人的两个及两个以上法人，母公司、全资子公司及其控股公司），不得参加同一合同项下的政府采购活动。</w:t>
      </w:r>
    </w:p>
    <w:p w14:paraId="5C82FED9"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（2）未被“信用中国”网站（www.creditchina.gov.cn）或 “中国政府采购网”网站（www.ccgp.gov.cn）列入失信被执行人、重大税收违法案件当事人名单、政府采购严重失信行为记录名单。</w:t>
      </w:r>
    </w:p>
    <w:p w14:paraId="0304A558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2.落实政府采购政策需满足的资格要求：</w:t>
      </w:r>
    </w:p>
    <w:p w14:paraId="4E4AD1F8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3</w:t>
      </w:r>
      <w:r>
        <w:rPr>
          <w:rFonts w:hint="eastAsia" w:ascii="宋体" w:hAnsi="宋体" w:cs="宋体"/>
          <w:sz w:val="24"/>
        </w:rPr>
        <w:t>.落实政府采购政策需满足的资格要求：无。</w:t>
      </w:r>
    </w:p>
    <w:p w14:paraId="4A11CC9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ascii="宋体" w:hAnsi="宋体" w:cs="宋体"/>
          <w:sz w:val="24"/>
        </w:rPr>
        <w:t>4</w:t>
      </w:r>
      <w:r>
        <w:rPr>
          <w:rFonts w:hint="eastAsia" w:ascii="宋体" w:hAnsi="宋体" w:cs="宋体"/>
          <w:sz w:val="24"/>
        </w:rPr>
        <w:t>.本项目的特定资格要求：</w:t>
      </w:r>
      <w:r>
        <w:rPr>
          <w:rFonts w:hint="eastAsia" w:ascii="宋体" w:hAnsi="宋体" w:cs="宋体"/>
          <w:sz w:val="24"/>
          <w:lang w:eastAsia="zh-CN"/>
        </w:rPr>
        <w:t>无</w:t>
      </w:r>
    </w:p>
    <w:p w14:paraId="320A8D88">
      <w:pPr>
        <w:spacing w:line="360" w:lineRule="auto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三、获取招标文件</w:t>
      </w:r>
    </w:p>
    <w:p w14:paraId="738D2BF4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eastAsia="宋体" w:cs="宋体"/>
          <w:sz w:val="24"/>
        </w:rPr>
        <w:t>1.时间：</w:t>
      </w:r>
      <w:r>
        <w:rPr>
          <w:rFonts w:hint="eastAsia" w:ascii="宋体" w:hAnsi="宋体" w:eastAsia="宋体" w:cs="宋体"/>
          <w:sz w:val="24"/>
          <w:u w:val="single"/>
        </w:rPr>
        <w:t>2026年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u w:val="single"/>
        </w:rPr>
        <w:t>月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 xml:space="preserve">8 </w:t>
      </w:r>
      <w:r>
        <w:rPr>
          <w:rFonts w:hint="eastAsia" w:ascii="宋体" w:hAnsi="宋体" w:eastAsia="宋体" w:cs="宋体"/>
          <w:sz w:val="24"/>
          <w:u w:val="single"/>
        </w:rPr>
        <w:t>日至2026年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 xml:space="preserve"> 6</w:t>
      </w:r>
      <w:r>
        <w:rPr>
          <w:rFonts w:hint="eastAsia" w:ascii="宋体" w:hAnsi="宋体" w:eastAsia="宋体" w:cs="宋体"/>
          <w:sz w:val="24"/>
          <w:u w:val="single"/>
        </w:rPr>
        <w:t>月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 xml:space="preserve">12 </w:t>
      </w:r>
      <w:r>
        <w:rPr>
          <w:rFonts w:hint="eastAsia" w:ascii="宋体" w:hAnsi="宋体" w:eastAsia="宋体" w:cs="宋体"/>
          <w:sz w:val="24"/>
          <w:u w:val="single"/>
        </w:rPr>
        <w:t>日</w:t>
      </w:r>
      <w:r>
        <w:rPr>
          <w:rFonts w:hint="eastAsia" w:ascii="宋体" w:hAnsi="宋体" w:eastAsia="宋体" w:cs="宋体"/>
          <w:sz w:val="24"/>
        </w:rPr>
        <w:t>，每</w:t>
      </w:r>
      <w:r>
        <w:rPr>
          <w:rFonts w:hint="eastAsia" w:ascii="宋体" w:hAnsi="宋体"/>
          <w:sz w:val="24"/>
        </w:rPr>
        <w:t>天上午9：00至11：30，下午14:00至17:00（北京时间，法定节假日除外）。</w:t>
      </w:r>
    </w:p>
    <w:p w14:paraId="54E354B2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2.地点：天宁区兰陵路15号建设银行兰陵支行大楼三楼316室</w:t>
      </w:r>
    </w:p>
    <w:p w14:paraId="6D022502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3.方式：现场报名，供应商报名时需提供资料1-3（加盖公章）：</w:t>
      </w:r>
    </w:p>
    <w:p w14:paraId="2901722E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（1）报名申请表（原件，格式详见公告附件一）；</w:t>
      </w:r>
    </w:p>
    <w:p w14:paraId="7F02D276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（2）企业营业执照（复印件</w:t>
      </w:r>
      <w:r>
        <w:rPr>
          <w:rFonts w:hint="eastAsia" w:ascii="宋体" w:hAnsi="宋体"/>
          <w:sz w:val="24"/>
          <w:lang w:eastAsia="zh-CN"/>
        </w:rPr>
        <w:t>盖公章</w:t>
      </w:r>
      <w:r>
        <w:rPr>
          <w:rFonts w:hint="eastAsia" w:ascii="宋体" w:hAnsi="宋体"/>
          <w:sz w:val="24"/>
        </w:rPr>
        <w:t>）；</w:t>
      </w:r>
    </w:p>
    <w:p w14:paraId="50B8BEC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  <w:lang w:eastAsia="zh-CN"/>
        </w:rPr>
        <w:t>）法定代表人身份证（复印件盖公章）</w:t>
      </w:r>
    </w:p>
    <w:p w14:paraId="382E7E49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4.资料齐全、符合要求的由代理机构发放招标文件。</w:t>
      </w:r>
      <w:r>
        <w:rPr>
          <w:rFonts w:hint="eastAsia" w:ascii="宋体" w:hAnsi="宋体" w:cs="宋体"/>
          <w:sz w:val="24"/>
        </w:rPr>
        <w:t>报名成功不代表资格审查的最终通过或合格，供应商最终资格的确认以开标后资格审查结果为准。</w:t>
      </w:r>
    </w:p>
    <w:p w14:paraId="6ECA3885">
      <w:pPr>
        <w:spacing w:line="360" w:lineRule="auto"/>
        <w:ind w:firstLine="502"/>
        <w:rPr>
          <w:rFonts w:hint="eastAsia" w:ascii="宋体" w:hAnsi="宋体" w:cs="宋体"/>
          <w:sz w:val="24"/>
        </w:rPr>
      </w:pPr>
      <w:r>
        <w:rPr>
          <w:rFonts w:hint="eastAsia" w:ascii="宋体" w:hAnsi="宋体"/>
          <w:sz w:val="24"/>
        </w:rPr>
        <w:t>5.售价：人民币伍佰元整。文件售后一概不退。</w:t>
      </w:r>
    </w:p>
    <w:p w14:paraId="4805248D">
      <w:pPr>
        <w:spacing w:line="360" w:lineRule="auto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四、提交投标文件截止时间、开标时间和地点</w:t>
      </w:r>
    </w:p>
    <w:p w14:paraId="00325440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1.截止时间：2026年</w:t>
      </w:r>
      <w:r>
        <w:rPr>
          <w:rFonts w:hint="eastAsia" w:ascii="宋体" w:hAnsi="宋体" w:cs="宋体"/>
          <w:sz w:val="24"/>
          <w:lang w:val="en-US" w:eastAsia="zh-CN"/>
        </w:rPr>
        <w:t xml:space="preserve"> 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 xml:space="preserve">29 </w:t>
      </w:r>
      <w:r>
        <w:rPr>
          <w:rFonts w:hint="eastAsia" w:ascii="宋体" w:hAnsi="宋体" w:cs="宋体"/>
          <w:sz w:val="24"/>
        </w:rPr>
        <w:t>日</w:t>
      </w:r>
      <w:r>
        <w:rPr>
          <w:rFonts w:hint="eastAsia" w:ascii="宋体" w:hAnsi="宋体" w:cs="宋体"/>
          <w:sz w:val="24"/>
          <w:lang w:val="en-US" w:eastAsia="zh-CN"/>
        </w:rPr>
        <w:t>09</w:t>
      </w:r>
      <w:r>
        <w:rPr>
          <w:rFonts w:hint="eastAsia" w:ascii="宋体" w:hAnsi="宋体" w:cs="宋体"/>
          <w:sz w:val="24"/>
        </w:rPr>
        <w:t>点30分（北京时间）</w:t>
      </w:r>
    </w:p>
    <w:p w14:paraId="4D6842FE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2.开标时间：2026年</w:t>
      </w:r>
      <w:r>
        <w:rPr>
          <w:rFonts w:hint="eastAsia" w:ascii="宋体" w:hAnsi="宋体" w:cs="宋体"/>
          <w:sz w:val="24"/>
          <w:lang w:val="en-US" w:eastAsia="zh-CN"/>
        </w:rPr>
        <w:t xml:space="preserve">6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 xml:space="preserve">29 </w:t>
      </w:r>
      <w:r>
        <w:rPr>
          <w:rFonts w:hint="eastAsia" w:ascii="宋体" w:hAnsi="宋体" w:cs="宋体"/>
          <w:sz w:val="24"/>
        </w:rPr>
        <w:t>日</w:t>
      </w:r>
      <w:r>
        <w:rPr>
          <w:rFonts w:hint="eastAsia" w:ascii="宋体" w:hAnsi="宋体" w:cs="宋体"/>
          <w:sz w:val="24"/>
          <w:lang w:val="en-US" w:eastAsia="zh-CN"/>
        </w:rPr>
        <w:t>09</w:t>
      </w:r>
      <w:r>
        <w:rPr>
          <w:rFonts w:hint="eastAsia" w:ascii="宋体" w:hAnsi="宋体" w:cs="宋体"/>
          <w:sz w:val="24"/>
        </w:rPr>
        <w:t>点30分（北京时间）</w:t>
      </w:r>
    </w:p>
    <w:p w14:paraId="3FBD4681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3.开标地点：</w:t>
      </w:r>
      <w:r>
        <w:rPr>
          <w:rFonts w:hint="eastAsia" w:ascii="宋体" w:hAnsi="宋体"/>
          <w:sz w:val="24"/>
        </w:rPr>
        <w:t>天宁区兰陵路15号建设银行兰陵支行大楼三楼301开标室</w:t>
      </w:r>
    </w:p>
    <w:p w14:paraId="03DA096B">
      <w:pPr>
        <w:spacing w:line="360" w:lineRule="auto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五、公告期限</w:t>
      </w:r>
    </w:p>
    <w:p w14:paraId="44E509A2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自本公告发布之日起5个工作日。</w:t>
      </w:r>
    </w:p>
    <w:p w14:paraId="641CF182">
      <w:pPr>
        <w:spacing w:line="360" w:lineRule="auto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六、其他补充事宜</w:t>
      </w:r>
    </w:p>
    <w:p w14:paraId="4FC0FBF9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（一）投标保证金：</w:t>
      </w:r>
    </w:p>
    <w:p w14:paraId="3020AC45">
      <w:pPr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/>
          <w:bCs/>
          <w:sz w:val="24"/>
        </w:rPr>
        <w:t>本项目无需缴纳投标保证金。</w:t>
      </w:r>
    </w:p>
    <w:p w14:paraId="39A41A76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</w:rPr>
        <w:t>已经报名参加采购活动的供应商，因不可抗力等原因不能够参与采购活动的，应在开标截止时间前提交不参与的情况说明资料，以书面形式加盖公章扫描后发送到邮箱A153563287@163.com 。</w:t>
      </w:r>
    </w:p>
    <w:p w14:paraId="6D84A56B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（二）勘查现场及答疑：</w:t>
      </w:r>
    </w:p>
    <w:p w14:paraId="0E4C020F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参与本项目的供应商自行考察现场。</w:t>
      </w:r>
    </w:p>
    <w:p w14:paraId="75B3A33D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对招标文件需要进行澄清或有异议的供应商应在</w:t>
      </w:r>
      <w:r>
        <w:rPr>
          <w:rFonts w:hint="eastAsia" w:ascii="宋体" w:hAnsi="宋体" w:cs="宋体"/>
          <w:spacing w:val="2"/>
          <w:sz w:val="24"/>
          <w:lang w:val="zh-CN"/>
        </w:rPr>
        <w:t>投标截止时间</w:t>
      </w:r>
      <w:r>
        <w:rPr>
          <w:rFonts w:hint="eastAsia" w:ascii="宋体" w:hAnsi="宋体" w:cs="宋体"/>
          <w:spacing w:val="2"/>
          <w:sz w:val="24"/>
        </w:rPr>
        <w:t>15</w:t>
      </w:r>
      <w:r>
        <w:rPr>
          <w:rFonts w:hint="eastAsia" w:ascii="宋体" w:hAnsi="宋体" w:cs="宋体"/>
          <w:spacing w:val="2"/>
          <w:sz w:val="24"/>
          <w:lang w:val="zh-CN"/>
        </w:rPr>
        <w:t>日前</w:t>
      </w:r>
      <w:r>
        <w:rPr>
          <w:rFonts w:hint="eastAsia" w:ascii="宋体" w:hAnsi="宋体" w:cs="宋体"/>
          <w:sz w:val="24"/>
        </w:rPr>
        <w:t>以书面形式加盖公章后提交至江苏建瀚工程咨询有限公司316室。</w:t>
      </w:r>
    </w:p>
    <w:p w14:paraId="0EEFF173"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有关本次招标的事项若存在变动或修改，采购代理机构将通过补充或更正形式通知到各供应商，因未能及时了解相关最新信息所引起的失误责任由供应商自负。</w:t>
      </w:r>
    </w:p>
    <w:p w14:paraId="3B3D7611"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sz w:val="24"/>
        </w:rPr>
        <w:t>（三）</w:t>
      </w:r>
      <w:r>
        <w:rPr>
          <w:rFonts w:hint="eastAsia" w:ascii="宋体" w:hAnsi="宋体"/>
          <w:sz w:val="24"/>
        </w:rPr>
        <w:t>本项目资格后审。</w:t>
      </w:r>
    </w:p>
    <w:p w14:paraId="22696ED2"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/>
          <w:sz w:val="24"/>
        </w:rPr>
        <w:t>（四）公告发布媒体：江苏建瀚工程咨询有限公司网站上发布。</w:t>
      </w:r>
    </w:p>
    <w:p w14:paraId="23BB87E5">
      <w:pPr>
        <w:spacing w:line="360" w:lineRule="auto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七、对本次招标提出询问，请按以下方式联系。</w:t>
      </w:r>
    </w:p>
    <w:p w14:paraId="08A02E2C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1.采购人信息</w:t>
      </w:r>
    </w:p>
    <w:p w14:paraId="1569C2A1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名称：</w:t>
      </w:r>
      <w:r>
        <w:rPr>
          <w:rFonts w:hint="eastAsia" w:ascii="宋体" w:hAnsi="宋体" w:cs="宋体"/>
          <w:sz w:val="24"/>
          <w:lang w:eastAsia="zh-CN"/>
        </w:rPr>
        <w:t>常州市新北区实验中学</w:t>
      </w:r>
      <w:r>
        <w:rPr>
          <w:rFonts w:hint="eastAsia" w:ascii="宋体" w:hAnsi="宋体" w:cs="宋体"/>
          <w:sz w:val="24"/>
        </w:rPr>
        <w:t xml:space="preserve">  </w:t>
      </w:r>
    </w:p>
    <w:p w14:paraId="2AF5528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地址：</w:t>
      </w:r>
      <w:r>
        <w:rPr>
          <w:rFonts w:hint="eastAsia" w:ascii="宋体" w:hAnsi="宋体" w:cs="宋体"/>
          <w:sz w:val="24"/>
          <w:lang w:eastAsia="zh-CN"/>
        </w:rPr>
        <w:t>常州市新北区晋陵北路58号</w:t>
      </w:r>
    </w:p>
    <w:p w14:paraId="41517027"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联系方式： </w:t>
      </w:r>
      <w:r>
        <w:rPr>
          <w:rFonts w:hint="eastAsia" w:ascii="宋体" w:hAnsi="宋体" w:cs="宋体"/>
          <w:sz w:val="24"/>
          <w:lang w:eastAsia="zh-CN"/>
        </w:rPr>
        <w:t>董</w:t>
      </w:r>
      <w:r>
        <w:rPr>
          <w:rFonts w:hint="eastAsia" w:ascii="宋体" w:hAnsi="宋体" w:cs="宋体"/>
          <w:sz w:val="24"/>
        </w:rPr>
        <w:t>先生</w:t>
      </w:r>
    </w:p>
    <w:p w14:paraId="3E78FD62"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联系电话：</w:t>
      </w:r>
      <w:r>
        <w:rPr>
          <w:rFonts w:hint="eastAsia" w:ascii="宋体" w:hAnsi="宋体" w:cs="宋体"/>
          <w:sz w:val="24"/>
          <w:lang w:eastAsia="zh-CN"/>
        </w:rPr>
        <w:t>0519-8510 0912转8022</w:t>
      </w:r>
      <w:r>
        <w:rPr>
          <w:rFonts w:ascii="宋体" w:hAnsi="宋体" w:cs="宋体"/>
          <w:sz w:val="24"/>
        </w:rPr>
        <w:t xml:space="preserve"> </w:t>
      </w:r>
    </w:p>
    <w:p w14:paraId="72D9444D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2.采购代理机构信息</w:t>
      </w:r>
    </w:p>
    <w:p w14:paraId="5558F9A7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名称：江苏建瀚工程咨询有限公司</w:t>
      </w:r>
    </w:p>
    <w:p w14:paraId="0B2EA859"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地址：天宁区兰陵路15号建设银行兰陵支行大楼三楼</w:t>
      </w:r>
    </w:p>
    <w:p w14:paraId="4348538D"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联系方式：0519-88668816</w:t>
      </w:r>
    </w:p>
    <w:p w14:paraId="126E357D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3.项目联系方式</w:t>
      </w:r>
    </w:p>
    <w:p w14:paraId="2C8E8C10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项目联系人：史工</w:t>
      </w:r>
    </w:p>
    <w:p w14:paraId="7385571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电话：0519-88668816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 w14:paraId="70CCBA9A"/>
    <w:p w14:paraId="2D6A26A4"/>
    <w:p w14:paraId="2320E0D0"/>
    <w:p w14:paraId="57CDD8FC"/>
    <w:p w14:paraId="5773F850"/>
    <w:p w14:paraId="45B22737"/>
    <w:p w14:paraId="5E395674"/>
    <w:p w14:paraId="6EC029A4"/>
    <w:p w14:paraId="47302BF8"/>
    <w:p w14:paraId="7509A563"/>
    <w:p w14:paraId="3FE10AB8"/>
    <w:p w14:paraId="1E3E08CA"/>
    <w:p w14:paraId="5B28C5BB"/>
    <w:p w14:paraId="3496522C"/>
    <w:p w14:paraId="0AB3FED1"/>
    <w:p w14:paraId="3DEAF892"/>
    <w:p w14:paraId="232E8FCF"/>
    <w:p w14:paraId="307B1131"/>
    <w:p w14:paraId="0A8C0FDB"/>
    <w:p w14:paraId="422F70C9"/>
    <w:p w14:paraId="387299C0"/>
    <w:p w14:paraId="70AD133E"/>
    <w:p w14:paraId="744225AF"/>
    <w:p w14:paraId="3A515B65"/>
    <w:p w14:paraId="2B199611"/>
    <w:p w14:paraId="61BD91A2"/>
    <w:p w14:paraId="03EEE394">
      <w:pPr>
        <w:rPr>
          <w:rFonts w:hint="default" w:cs="宋体"/>
          <w:color w:val="auto"/>
          <w:sz w:val="30"/>
          <w:szCs w:val="30"/>
          <w:highlight w:val="none"/>
          <w:shd w:val="clear" w:color="auto" w:fill="FFFFFF"/>
        </w:rPr>
      </w:pPr>
      <w:r>
        <w:rPr>
          <w:rFonts w:cs="宋体"/>
          <w:b w:val="0"/>
          <w:bCs/>
          <w:color w:val="auto"/>
          <w:sz w:val="24"/>
          <w:szCs w:val="24"/>
          <w:highlight w:val="none"/>
          <w:shd w:val="clear" w:color="auto" w:fill="FFFFFF"/>
        </w:rPr>
        <w:t>附件1：</w:t>
      </w:r>
    </w:p>
    <w:p w14:paraId="4686D0DA">
      <w:pPr>
        <w:widowControl/>
        <w:shd w:val="clear" w:color="auto" w:fill="FFFFFF"/>
        <w:wordWrap w:val="0"/>
        <w:spacing w:after="150" w:line="400" w:lineRule="atLeast"/>
        <w:jc w:val="center"/>
        <w:rPr>
          <w:rFonts w:ascii="Open Sans" w:hAnsi="Open Sans" w:cs="宋体"/>
          <w:color w:val="auto"/>
          <w:kern w:val="0"/>
          <w:sz w:val="18"/>
          <w:szCs w:val="18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</w:rPr>
        <w:t>投标报名申请表</w:t>
      </w:r>
    </w:p>
    <w:p w14:paraId="0ED425E1">
      <w:pPr>
        <w:widowControl/>
        <w:shd w:val="clear" w:color="auto" w:fill="FFFFFF"/>
        <w:spacing w:after="150" w:line="400" w:lineRule="atLeast"/>
        <w:jc w:val="left"/>
        <w:rPr>
          <w:rFonts w:ascii="Open Sans" w:hAnsi="Open Sans" w:cs="宋体"/>
          <w:color w:val="auto"/>
          <w:kern w:val="0"/>
          <w:sz w:val="18"/>
          <w:szCs w:val="18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项目名称：</w:t>
      </w:r>
    </w:p>
    <w:p w14:paraId="4111E17D">
      <w:pPr>
        <w:widowControl/>
        <w:shd w:val="clear" w:color="auto" w:fill="FFFFFF"/>
        <w:spacing w:after="150" w:line="400" w:lineRule="atLeast"/>
        <w:jc w:val="left"/>
        <w:rPr>
          <w:rFonts w:ascii="Open Sans" w:hAnsi="Open Sans" w:cs="宋体"/>
          <w:color w:val="auto"/>
          <w:kern w:val="0"/>
          <w:sz w:val="18"/>
          <w:szCs w:val="18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项目编号：</w:t>
      </w:r>
    </w:p>
    <w:tbl>
      <w:tblPr>
        <w:tblStyle w:val="3"/>
        <w:tblW w:w="8322" w:type="dxa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22"/>
      </w:tblGrid>
      <w:tr w14:paraId="089D005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0" w:hRule="atLeast"/>
          <w:jc w:val="center"/>
        </w:trPr>
        <w:tc>
          <w:tcPr>
            <w:tcW w:w="8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A807B">
            <w:pPr>
              <w:widowControl/>
              <w:spacing w:after="150" w:line="40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供应商全称（公章）：</w:t>
            </w:r>
          </w:p>
        </w:tc>
      </w:tr>
      <w:tr w14:paraId="59952FC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7" w:hRule="atLeast"/>
          <w:jc w:val="center"/>
        </w:trPr>
        <w:tc>
          <w:tcPr>
            <w:tcW w:w="83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35581">
            <w:pPr>
              <w:widowControl/>
              <w:spacing w:after="150" w:line="360" w:lineRule="auto"/>
              <w:ind w:firstLine="480"/>
              <w:jc w:val="left"/>
              <w:rPr>
                <w:rFonts w:ascii="Open Sans" w:hAnsi="Open Sans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现委托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single"/>
              </w:rPr>
              <w:t>         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（被授权人的姓名）参与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single"/>
                <w:lang w:eastAsia="zh-CN"/>
              </w:rPr>
              <w:t>常州市新北区实验中学河海校区食堂空调线路采购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此项目的投标报名工作。项目招投标过程中答疑补充等相关文件都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需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供应商在相关网站上下载，本单位会及时关注相关网站，以防遗漏，并承诺不以此为理由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质疑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。</w:t>
            </w:r>
          </w:p>
          <w:p w14:paraId="21C76C3D">
            <w:pPr>
              <w:widowControl/>
              <w:spacing w:after="150" w:line="400" w:lineRule="atLeast"/>
              <w:ind w:firstLine="480"/>
              <w:jc w:val="center"/>
              <w:rPr>
                <w:rFonts w:ascii="Open Sans" w:hAnsi="Open Sans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法定代表人（签字或盖章）：</w:t>
            </w:r>
          </w:p>
        </w:tc>
      </w:tr>
      <w:tr w14:paraId="7005034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83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E4AFB">
            <w:pPr>
              <w:widowControl/>
              <w:spacing w:after="150" w:line="40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被授权人姓名：             联系电话：</w:t>
            </w:r>
          </w:p>
        </w:tc>
      </w:tr>
      <w:tr w14:paraId="4CFB47C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  <w:jc w:val="center"/>
        </w:trPr>
        <w:tc>
          <w:tcPr>
            <w:tcW w:w="83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4E030">
            <w:pPr>
              <w:widowControl/>
              <w:spacing w:after="150" w:line="40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第二代身份证号码：</w:t>
            </w:r>
          </w:p>
        </w:tc>
      </w:tr>
      <w:tr w14:paraId="68A58C8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  <w:jc w:val="center"/>
        </w:trPr>
        <w:tc>
          <w:tcPr>
            <w:tcW w:w="83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E06C3">
            <w:pPr>
              <w:widowControl/>
              <w:spacing w:after="150" w:line="40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接收招标文件指定电子邮箱：</w:t>
            </w:r>
          </w:p>
        </w:tc>
      </w:tr>
      <w:tr w14:paraId="3893EE9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3" w:hRule="atLeast"/>
          <w:jc w:val="center"/>
        </w:trPr>
        <w:tc>
          <w:tcPr>
            <w:tcW w:w="83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BF9E2">
            <w:pPr>
              <w:widowControl/>
              <w:spacing w:after="150" w:line="40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</w:rPr>
              <w:t>注：本表以上内容填写均需打印，以下内容需由被授权人本人在采购代理机构报名时现场填写。</w:t>
            </w:r>
          </w:p>
        </w:tc>
      </w:tr>
      <w:tr w14:paraId="61381FE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2" w:hRule="atLeast"/>
          <w:jc w:val="center"/>
        </w:trPr>
        <w:tc>
          <w:tcPr>
            <w:tcW w:w="83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142B0">
            <w:pPr>
              <w:widowControl/>
              <w:spacing w:after="150" w:line="40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报名时间：</w:t>
            </w:r>
          </w:p>
        </w:tc>
      </w:tr>
      <w:tr w14:paraId="1859F6C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0" w:hRule="atLeast"/>
          <w:jc w:val="center"/>
        </w:trPr>
        <w:tc>
          <w:tcPr>
            <w:tcW w:w="83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A5B8A">
            <w:pPr>
              <w:widowControl/>
              <w:spacing w:after="150" w:line="400" w:lineRule="atLeas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被授权人签字：</w:t>
            </w:r>
          </w:p>
        </w:tc>
      </w:tr>
    </w:tbl>
    <w:p w14:paraId="7E433449">
      <w:r>
        <w:rPr>
          <w:rFonts w:hint="eastAsia" w:ascii="宋体" w:hAnsi="宋体" w:cs="宋体"/>
          <w:bCs/>
          <w:color w:val="auto"/>
          <w:kern w:val="0"/>
          <w:sz w:val="24"/>
          <w:highlight w:val="none"/>
        </w:rPr>
        <w:t>*注：投标人应完整填写表格，并对内容的真实性和有效性负全部责任。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Open Sans">
    <w:altName w:val="Times New Roman"/>
    <w:panose1 w:val="00000000000000000000"/>
    <w:charset w:val="00"/>
    <w:family w:val="swiss"/>
    <w:pitch w:val="default"/>
    <w:sig w:usb0="00000000" w:usb1="00000000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946E7C"/>
    <w:rsid w:val="4BF8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pageBreakBefore/>
      <w:tabs>
        <w:tab w:val="left" w:pos="1571"/>
      </w:tabs>
      <w:adjustRightInd w:val="0"/>
      <w:spacing w:before="50"/>
      <w:ind w:left="1283" w:hanging="432"/>
      <w:jc w:val="center"/>
      <w:outlineLvl w:val="0"/>
    </w:pPr>
    <w:rPr>
      <w:rFonts w:eastAsia="黑体"/>
      <w:b/>
      <w:kern w:val="0"/>
      <w:sz w:val="20"/>
      <w:szCs w:val="2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1305</Words>
  <Characters>1479</Characters>
  <Lines>0</Lines>
  <Paragraphs>0</Paragraphs>
  <TotalTime>0</TotalTime>
  <ScaleCrop>false</ScaleCrop>
  <LinksUpToDate>false</LinksUpToDate>
  <CharactersWithSpaces>1497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2026-06-14T15:03:00Z</dcterms:created>
  <dc:creator>Administrator</dc:creator>
  <cp:lastModifiedBy>距离</cp:lastModifiedBy>
  <dcterms:modified xsi:type="dcterms:W3CDTF">2026-06-15T01:10:05Z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eyJoZGlkIjoiODRmOWEzNGFiMmU0NmQwMTNhNGEyZjNhMWY1ZDM5M2MiLCJ1c2VySWQiOiI0MzYxMDIzNTUifQ==</vt:lpwstr>
  </property>
  <property fmtid="{D5CDD505-2E9C-101B-9397-08002B2CF9AE}" pid="4" name="ICV">
    <vt:lpwstr>E4C16B8282D34F13B57E8A5E045C6151_12</vt:lpwstr>
  </property>
</Properties>
</file>