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rPr>
          <w:rFonts w:hint="eastAsia"/>
          <w:szCs w:val="28"/>
        </w:rPr>
      </w:pPr>
      <w:bookmarkStart w:id="0" w:name="_Toc90572189"/>
      <w:r>
        <w:rPr>
          <w:rFonts w:hint="eastAsia"/>
          <w:szCs w:val="28"/>
          <w:lang w:val="en-US" w:eastAsia="zh-CN"/>
        </w:rPr>
        <w:t>招标</w:t>
      </w:r>
      <w:r>
        <w:rPr>
          <w:rFonts w:hint="eastAsia"/>
          <w:szCs w:val="28"/>
        </w:rPr>
        <w:t>公告</w:t>
      </w:r>
      <w:bookmarkEnd w:id="0"/>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0" w:type="dxa"/>
          </w:tcPr>
          <w:p>
            <w:pPr>
              <w:pStyle w:val="5"/>
              <w:keepNext w:val="0"/>
              <w:keepLines w:val="0"/>
              <w:widowControl/>
              <w:suppressLineNumbers w:val="0"/>
              <w:wordWrap w:val="0"/>
              <w:overflowPunct w:val="0"/>
              <w:spacing w:before="226" w:beforeAutospacing="0" w:after="0" w:afterAutospacing="0" w:line="360" w:lineRule="auto"/>
              <w:ind w:left="0" w:right="0" w:firstLine="480"/>
              <w:jc w:val="left"/>
              <w:rPr>
                <w:rFonts w:hint="eastAsia" w:ascii="宋体" w:hAnsi="宋体" w:eastAsia="宋体" w:cs="Times New Roman"/>
                <w:kern w:val="2"/>
                <w:sz w:val="21"/>
                <w:szCs w:val="21"/>
                <w:vertAlign w:val="baseline"/>
                <w:lang w:val="en-US" w:eastAsia="zh-CN" w:bidi="ar-SA"/>
              </w:rPr>
            </w:pPr>
            <w:r>
              <w:rPr>
                <w:rFonts w:hint="eastAsia" w:ascii="宋体" w:hAnsi="宋体" w:cs="Times New Roman"/>
                <w:kern w:val="2"/>
                <w:sz w:val="21"/>
                <w:szCs w:val="21"/>
                <w:u w:val="single"/>
                <w:lang w:val="en-US" w:eastAsia="zh-CN" w:bidi="ar-SA"/>
              </w:rPr>
              <w:t>江苏建瀚工程咨询有限公司</w:t>
            </w:r>
            <w:r>
              <w:rPr>
                <w:rFonts w:hint="eastAsia" w:ascii="宋体" w:hAnsi="宋体" w:eastAsia="宋体" w:cs="Times New Roman"/>
                <w:kern w:val="2"/>
                <w:sz w:val="21"/>
                <w:szCs w:val="21"/>
                <w:lang w:val="en-US" w:eastAsia="zh-CN" w:bidi="ar-SA"/>
              </w:rPr>
              <w:t>受</w:t>
            </w:r>
            <w:r>
              <w:rPr>
                <w:rFonts w:hint="eastAsia" w:ascii="宋体" w:hAnsi="宋体" w:cs="Times New Roman"/>
                <w:kern w:val="2"/>
                <w:sz w:val="21"/>
                <w:szCs w:val="21"/>
                <w:u w:val="single"/>
                <w:lang w:val="en-US" w:eastAsia="zh-CN" w:bidi="ar-SA"/>
              </w:rPr>
              <w:t>溧阳市建设管理中心</w:t>
            </w:r>
            <w:r>
              <w:rPr>
                <w:rFonts w:hint="eastAsia" w:ascii="宋体" w:hAnsi="宋体" w:eastAsia="宋体" w:cs="Times New Roman"/>
                <w:kern w:val="2"/>
                <w:sz w:val="21"/>
                <w:szCs w:val="21"/>
                <w:lang w:val="en-US" w:eastAsia="zh-CN" w:bidi="ar-SA"/>
              </w:rPr>
              <w:t>的委托，对采购人</w:t>
            </w:r>
            <w:r>
              <w:rPr>
                <w:rFonts w:hint="eastAsia" w:ascii="宋体" w:hAnsi="宋体" w:cs="Times New Roman"/>
                <w:kern w:val="2"/>
                <w:sz w:val="21"/>
                <w:szCs w:val="21"/>
                <w:u w:val="single"/>
                <w:lang w:val="en-US" w:eastAsia="zh-CN" w:bidi="ar-SA"/>
              </w:rPr>
              <w:t>溧阳市城市建设档案馆招聘第三方档案服务机构定点入驻服务</w:t>
            </w:r>
            <w:r>
              <w:rPr>
                <w:rFonts w:hint="eastAsia" w:ascii="宋体" w:hAnsi="宋体" w:eastAsia="宋体" w:cs="Times New Roman"/>
                <w:kern w:val="2"/>
                <w:sz w:val="21"/>
                <w:szCs w:val="21"/>
                <w:lang w:val="en-US" w:eastAsia="zh-CN" w:bidi="ar-SA"/>
              </w:rPr>
              <w:t>项目采用</w:t>
            </w:r>
            <w:r>
              <w:rPr>
                <w:rFonts w:hint="eastAsia" w:ascii="宋体" w:hAnsi="宋体" w:cs="Times New Roman"/>
                <w:kern w:val="2"/>
                <w:sz w:val="21"/>
                <w:szCs w:val="21"/>
                <w:lang w:val="en-US" w:eastAsia="zh-CN" w:bidi="ar-SA"/>
              </w:rPr>
              <w:t>竞争性磋商</w:t>
            </w:r>
            <w:r>
              <w:rPr>
                <w:rFonts w:hint="eastAsia" w:ascii="宋体" w:hAnsi="宋体" w:eastAsia="宋体" w:cs="Times New Roman"/>
                <w:kern w:val="2"/>
                <w:sz w:val="21"/>
                <w:szCs w:val="21"/>
                <w:lang w:val="en-US" w:eastAsia="zh-CN" w:bidi="ar-SA"/>
              </w:rPr>
              <w:t>邀请供应商进行投标。</w:t>
            </w:r>
          </w:p>
        </w:tc>
      </w:tr>
    </w:tbl>
    <w:p>
      <w:pPr>
        <w:snapToGrid w:val="0"/>
        <w:spacing w:line="360" w:lineRule="exact"/>
        <w:ind w:firstLine="422" w:firstLineChars="200"/>
        <w:rPr>
          <w:rFonts w:ascii="宋体" w:hAnsi="宋体"/>
          <w:b/>
          <w:szCs w:val="21"/>
        </w:rPr>
      </w:pPr>
      <w:r>
        <w:rPr>
          <w:rFonts w:hint="eastAsia" w:ascii="宋体" w:hAnsi="宋体"/>
          <w:b/>
          <w:szCs w:val="21"/>
        </w:rPr>
        <w:t>一、项目基本情况</w:t>
      </w:r>
    </w:p>
    <w:p>
      <w:pPr>
        <w:snapToGrid w:val="0"/>
        <w:spacing w:line="360" w:lineRule="exact"/>
        <w:ind w:firstLine="420" w:firstLineChars="200"/>
        <w:rPr>
          <w:rFonts w:hint="eastAsia" w:ascii="宋体" w:hAnsi="宋体"/>
          <w:szCs w:val="21"/>
          <w:lang w:eastAsia="zh-CN"/>
        </w:rPr>
      </w:pPr>
      <w:r>
        <w:rPr>
          <w:rFonts w:hint="eastAsia" w:ascii="宋体" w:hAnsi="宋体"/>
          <w:szCs w:val="21"/>
          <w:lang w:val="en-US" w:eastAsia="zh-CN"/>
        </w:rPr>
        <w:t>1</w:t>
      </w:r>
      <w:r>
        <w:rPr>
          <w:rFonts w:hint="eastAsia" w:ascii="宋体" w:hAnsi="宋体"/>
          <w:szCs w:val="21"/>
        </w:rPr>
        <w:t>.项目名称：</w:t>
      </w:r>
      <w:r>
        <w:rPr>
          <w:rFonts w:hint="eastAsia" w:ascii="宋体" w:hAnsi="宋体" w:cs="Times New Roman"/>
          <w:szCs w:val="21"/>
          <w:lang w:eastAsia="zh-CN"/>
        </w:rPr>
        <w:t>溧阳市城市建设档案馆招聘第三方档案服务机构定点入驻服务</w:t>
      </w:r>
    </w:p>
    <w:p>
      <w:pPr>
        <w:snapToGrid w:val="0"/>
        <w:spacing w:line="360" w:lineRule="exact"/>
        <w:ind w:firstLine="420" w:firstLineChars="200"/>
        <w:rPr>
          <w:rFonts w:hint="eastAsia" w:ascii="宋体" w:hAnsi="宋体"/>
          <w:szCs w:val="21"/>
        </w:rPr>
      </w:pPr>
      <w:r>
        <w:rPr>
          <w:rFonts w:hint="eastAsia" w:ascii="宋体" w:hAnsi="宋体"/>
          <w:szCs w:val="21"/>
          <w:lang w:val="en-US" w:eastAsia="zh-CN"/>
        </w:rPr>
        <w:t>2</w:t>
      </w:r>
      <w:r>
        <w:rPr>
          <w:rFonts w:hint="eastAsia" w:ascii="宋体" w:hAnsi="宋体"/>
          <w:szCs w:val="21"/>
        </w:rPr>
        <w:t>.采购</w:t>
      </w:r>
      <w:r>
        <w:rPr>
          <w:rFonts w:hint="eastAsia" w:ascii="宋体" w:hAnsi="宋体"/>
          <w:szCs w:val="21"/>
          <w:lang w:val="en-US" w:eastAsia="zh-CN"/>
        </w:rPr>
        <w:t>内容</w:t>
      </w:r>
      <w:r>
        <w:rPr>
          <w:rFonts w:hint="eastAsia" w:ascii="宋体" w:hAnsi="宋体"/>
          <w:szCs w:val="21"/>
        </w:rPr>
        <w:t>：</w:t>
      </w:r>
      <w:r>
        <w:rPr>
          <w:rFonts w:hint="eastAsia" w:ascii="宋体" w:hAnsi="宋体" w:eastAsia="宋体" w:cs="Times New Roman"/>
          <w:szCs w:val="21"/>
          <w:lang w:val="en-US" w:eastAsia="zh-CN"/>
        </w:rPr>
        <w:t>确定第三方档案服务机构定点入驻溧阳市城市建设档案馆，对新进馆工程档案进行档案的立卷、页码敲章、扫描入库以及后期对档案管理系统的数据挂接等工作，档案服务过程中消耗的办公用品及耗材等由档案服务机构提供</w:t>
      </w:r>
      <w:r>
        <w:rPr>
          <w:rFonts w:hint="eastAsia" w:ascii="宋体" w:hAnsi="宋体" w:cs="Times New Roman"/>
          <w:szCs w:val="21"/>
          <w:lang w:val="en-US" w:eastAsia="zh-CN"/>
        </w:rPr>
        <w:t>。</w:t>
      </w:r>
    </w:p>
    <w:p>
      <w:pPr>
        <w:snapToGrid w:val="0"/>
        <w:spacing w:line="360" w:lineRule="exact"/>
        <w:ind w:firstLine="420" w:firstLineChars="200"/>
        <w:rPr>
          <w:rFonts w:hint="default" w:ascii="宋体" w:hAnsi="宋体" w:eastAsia="宋体"/>
          <w:szCs w:val="21"/>
          <w:lang w:val="en-US" w:eastAsia="zh-CN"/>
        </w:rPr>
      </w:pPr>
      <w:r>
        <w:rPr>
          <w:rFonts w:hint="eastAsia" w:ascii="宋体" w:hAnsi="宋体"/>
          <w:szCs w:val="21"/>
          <w:lang w:val="en-US" w:eastAsia="zh-CN"/>
        </w:rPr>
        <w:t>3</w:t>
      </w:r>
      <w:r>
        <w:rPr>
          <w:rFonts w:hint="eastAsia" w:ascii="宋体" w:hAnsi="宋体"/>
          <w:szCs w:val="21"/>
        </w:rPr>
        <w:t>.</w:t>
      </w:r>
      <w:r>
        <w:rPr>
          <w:rFonts w:hint="eastAsia" w:ascii="宋体" w:hAnsi="宋体"/>
          <w:szCs w:val="21"/>
          <w:lang w:val="en-US" w:eastAsia="zh-CN"/>
        </w:rPr>
        <w:t>服务</w:t>
      </w:r>
      <w:r>
        <w:rPr>
          <w:rFonts w:hint="eastAsia" w:ascii="宋体" w:hAnsi="宋体"/>
          <w:szCs w:val="21"/>
        </w:rPr>
        <w:t>期限：</w:t>
      </w:r>
      <w:r>
        <w:rPr>
          <w:rFonts w:hint="eastAsia" w:ascii="宋体" w:hAnsi="宋体"/>
          <w:szCs w:val="21"/>
          <w:lang w:val="en-US" w:eastAsia="zh-CN"/>
        </w:rPr>
        <w:t>自合同签订之日起两年。</w:t>
      </w:r>
    </w:p>
    <w:p>
      <w:pPr>
        <w:snapToGrid w:val="0"/>
        <w:spacing w:line="360" w:lineRule="exact"/>
        <w:ind w:firstLine="420" w:firstLineChars="200"/>
        <w:rPr>
          <w:rFonts w:hint="default" w:ascii="宋体" w:hAnsi="宋体"/>
          <w:b/>
          <w:bCs/>
          <w:szCs w:val="21"/>
          <w:lang w:val="en-US" w:eastAsia="zh-CN"/>
        </w:rPr>
      </w:pPr>
      <w:r>
        <w:rPr>
          <w:rFonts w:hint="eastAsia" w:ascii="宋体" w:hAnsi="宋体"/>
          <w:b w:val="0"/>
          <w:bCs w:val="0"/>
          <w:szCs w:val="21"/>
          <w:lang w:val="en-US" w:eastAsia="zh-CN"/>
        </w:rPr>
        <w:t>4.入围方式：</w:t>
      </w:r>
      <w:r>
        <w:rPr>
          <w:rFonts w:hint="eastAsia" w:ascii="宋体" w:hAnsi="宋体"/>
          <w:b/>
          <w:bCs/>
          <w:szCs w:val="21"/>
          <w:lang w:val="en-US" w:eastAsia="zh-CN"/>
        </w:rPr>
        <w:t>综合评分前3名的供应商为协议供应商，协议供应商入围后，针对采购人的具体采购项目须进行竞价，价格最低的单位作为项目成交单位。</w:t>
      </w:r>
    </w:p>
    <w:p>
      <w:pPr>
        <w:snapToGrid w:val="0"/>
        <w:spacing w:line="360" w:lineRule="exact"/>
        <w:ind w:firstLine="420" w:firstLineChars="200"/>
        <w:rPr>
          <w:rFonts w:hint="eastAsia" w:ascii="宋体" w:hAnsi="宋体"/>
          <w:szCs w:val="21"/>
        </w:rPr>
      </w:pPr>
      <w:r>
        <w:rPr>
          <w:rFonts w:hint="eastAsia" w:ascii="宋体" w:hAnsi="宋体"/>
          <w:szCs w:val="21"/>
          <w:lang w:val="en-US" w:eastAsia="zh-CN"/>
        </w:rPr>
        <w:t>5</w:t>
      </w:r>
      <w:r>
        <w:rPr>
          <w:rFonts w:hint="eastAsia" w:ascii="宋体" w:hAnsi="宋体"/>
          <w:szCs w:val="21"/>
        </w:rPr>
        <w:t>.本项目不接受联合体。</w:t>
      </w:r>
    </w:p>
    <w:p>
      <w:pPr>
        <w:adjustRightInd w:val="0"/>
        <w:spacing w:line="360" w:lineRule="exact"/>
        <w:ind w:firstLine="424" w:firstLineChars="201"/>
        <w:rPr>
          <w:rFonts w:ascii="宋体" w:hAnsi="宋体" w:cs="Arial"/>
          <w:b/>
          <w:kern w:val="0"/>
          <w:szCs w:val="21"/>
        </w:rPr>
      </w:pPr>
      <w:r>
        <w:rPr>
          <w:rFonts w:hint="eastAsia" w:ascii="宋体" w:hAnsi="宋体" w:cs="Arial"/>
          <w:b/>
          <w:kern w:val="0"/>
          <w:szCs w:val="21"/>
        </w:rPr>
        <w:t>二、申请人的资格要求</w:t>
      </w:r>
    </w:p>
    <w:p>
      <w:pPr>
        <w:spacing w:line="360" w:lineRule="exact"/>
        <w:ind w:firstLine="420" w:firstLineChars="200"/>
        <w:rPr>
          <w:rFonts w:hint="eastAsia" w:ascii="宋体" w:hAnsi="宋体"/>
          <w:szCs w:val="21"/>
          <w:lang w:val="en-US" w:eastAsia="zh-CN"/>
        </w:rPr>
      </w:pPr>
      <w:r>
        <w:rPr>
          <w:rFonts w:hint="eastAsia" w:ascii="宋体" w:hAnsi="宋体"/>
          <w:szCs w:val="21"/>
          <w:lang w:val="en-US" w:eastAsia="zh-CN"/>
        </w:rPr>
        <w:t>1.满足《中华人民共和国政府采购法》第二十二条规定；</w:t>
      </w:r>
    </w:p>
    <w:p>
      <w:pPr>
        <w:spacing w:line="360" w:lineRule="exact"/>
        <w:ind w:firstLine="420" w:firstLineChars="200"/>
        <w:rPr>
          <w:rFonts w:hint="eastAsia" w:ascii="宋体" w:hAnsi="宋体"/>
          <w:szCs w:val="21"/>
          <w:lang w:val="en-US" w:eastAsia="zh-CN"/>
        </w:rPr>
      </w:pPr>
      <w:r>
        <w:rPr>
          <w:rFonts w:hint="eastAsia" w:ascii="宋体" w:hAnsi="宋体"/>
          <w:szCs w:val="21"/>
          <w:lang w:val="en-US" w:eastAsia="zh-CN"/>
        </w:rPr>
        <w:t>2.落实政府采购政策需满足的资格要求：无；</w:t>
      </w:r>
    </w:p>
    <w:p>
      <w:pPr>
        <w:spacing w:line="360" w:lineRule="exact"/>
        <w:ind w:firstLine="420" w:firstLineChars="200"/>
        <w:rPr>
          <w:rFonts w:hint="eastAsia" w:ascii="宋体" w:hAnsi="宋体"/>
          <w:szCs w:val="21"/>
          <w:lang w:val="en-US" w:eastAsia="zh-CN"/>
        </w:rPr>
      </w:pPr>
      <w:r>
        <w:rPr>
          <w:rFonts w:hint="eastAsia" w:ascii="宋体" w:hAnsi="宋体"/>
          <w:szCs w:val="21"/>
          <w:lang w:val="en-US" w:eastAsia="zh-CN"/>
        </w:rPr>
        <w:t>3.本项目的特定资格要求：</w:t>
      </w:r>
    </w:p>
    <w:p>
      <w:pPr>
        <w:spacing w:line="360" w:lineRule="exact"/>
        <w:ind w:firstLine="420" w:firstLineChars="200"/>
        <w:rPr>
          <w:rFonts w:hint="eastAsia" w:ascii="宋体" w:hAnsi="宋体"/>
          <w:szCs w:val="21"/>
          <w:lang w:val="en-US" w:eastAsia="zh-CN"/>
        </w:rPr>
      </w:pPr>
      <w:r>
        <w:rPr>
          <w:rFonts w:hint="eastAsia" w:ascii="宋体" w:hAnsi="宋体"/>
          <w:szCs w:val="21"/>
          <w:lang w:val="en-US" w:eastAsia="zh-CN"/>
        </w:rPr>
        <w:t>（1）单位负责人为同一人或者存在直接控股、管理关系的不同供应商，不得参加同一合同项下的采购活动；</w:t>
      </w:r>
    </w:p>
    <w:p>
      <w:pPr>
        <w:spacing w:line="360" w:lineRule="exact"/>
        <w:ind w:firstLine="420" w:firstLineChars="200"/>
        <w:rPr>
          <w:rFonts w:hint="eastAsia" w:ascii="宋体" w:hAnsi="宋体"/>
          <w:szCs w:val="21"/>
          <w:lang w:val="en-US" w:eastAsia="zh-CN"/>
        </w:rPr>
      </w:pPr>
      <w:r>
        <w:rPr>
          <w:rFonts w:hint="eastAsia" w:ascii="宋体" w:hAnsi="宋体"/>
          <w:szCs w:val="21"/>
          <w:lang w:val="en-US" w:eastAsia="zh-CN"/>
        </w:rPr>
        <w:t>（2）未被“信用中国”网站（WWW.creditchina.gov.cn）或“中国政府采购网”网站（www.ccgp.gov.cn）列入失信被执行人、重大税收违法案件当事人名单、政府采购严重失信行为记录名单；</w:t>
      </w:r>
    </w:p>
    <w:p>
      <w:pPr>
        <w:spacing w:line="360" w:lineRule="exact"/>
        <w:ind w:firstLine="422" w:firstLineChars="200"/>
        <w:rPr>
          <w:rFonts w:ascii="宋体" w:hAnsi="宋体" w:cs="宋体"/>
          <w:b/>
          <w:szCs w:val="21"/>
        </w:rPr>
      </w:pPr>
      <w:r>
        <w:rPr>
          <w:rFonts w:hint="eastAsia" w:ascii="宋体" w:hAnsi="宋体" w:cs="宋体"/>
          <w:b/>
          <w:szCs w:val="21"/>
        </w:rPr>
        <w:t>三、获取采购文件</w:t>
      </w:r>
    </w:p>
    <w:p>
      <w:pPr>
        <w:spacing w:line="360" w:lineRule="exact"/>
        <w:ind w:left="420" w:leftChars="200" w:firstLine="0" w:firstLineChars="0"/>
        <w:rPr>
          <w:rFonts w:hint="eastAsia" w:ascii="宋体" w:hAnsi="宋体" w:cs="宋体"/>
          <w:szCs w:val="21"/>
        </w:rPr>
      </w:pPr>
      <w:r>
        <w:rPr>
          <w:rFonts w:hint="eastAsia" w:ascii="宋体" w:hAnsi="宋体" w:cs="宋体"/>
          <w:szCs w:val="21"/>
        </w:rPr>
        <w:t>1.时间：2024年8月30日至2024年9月05 日，每天上午8:00-11:00，下午14:00-17:00（北京时间，法定节假日除外）。</w:t>
      </w:r>
    </w:p>
    <w:p>
      <w:pPr>
        <w:spacing w:line="360" w:lineRule="exact"/>
        <w:ind w:left="420" w:leftChars="200" w:firstLine="0" w:firstLineChars="0"/>
        <w:rPr>
          <w:rFonts w:hint="eastAsia" w:ascii="宋体" w:hAnsi="宋体" w:cs="宋体"/>
          <w:szCs w:val="21"/>
        </w:rPr>
      </w:pPr>
      <w:r>
        <w:rPr>
          <w:rFonts w:hint="eastAsia" w:ascii="宋体" w:hAnsi="宋体" w:cs="宋体"/>
          <w:szCs w:val="21"/>
        </w:rPr>
        <w:t xml:space="preserve">2.地点：溧阳市育才南路19号三楼（政务服务中心东侧对面）303；  </w:t>
      </w:r>
    </w:p>
    <w:p>
      <w:pPr>
        <w:spacing w:line="360" w:lineRule="exact"/>
        <w:ind w:left="420" w:leftChars="200" w:firstLine="0" w:firstLineChars="0"/>
        <w:rPr>
          <w:rFonts w:hint="eastAsia" w:ascii="宋体" w:hAnsi="宋体" w:cs="宋体"/>
          <w:szCs w:val="21"/>
        </w:rPr>
      </w:pPr>
      <w:r>
        <w:rPr>
          <w:rFonts w:hint="eastAsia" w:ascii="宋体" w:hAnsi="宋体" w:cs="宋体"/>
          <w:szCs w:val="21"/>
        </w:rPr>
        <w:t>3.方式：现场购买，提供领购资料至江苏建瀚工程咨询有限公司</w:t>
      </w:r>
    </w:p>
    <w:p>
      <w:pPr>
        <w:spacing w:line="360" w:lineRule="exact"/>
        <w:ind w:left="420" w:leftChars="200" w:firstLine="0" w:firstLineChars="0"/>
        <w:rPr>
          <w:rFonts w:hint="eastAsia" w:ascii="宋体" w:hAnsi="宋体" w:cs="宋体"/>
          <w:szCs w:val="21"/>
        </w:rPr>
      </w:pPr>
      <w:r>
        <w:rPr>
          <w:rFonts w:hint="eastAsia" w:ascii="宋体" w:hAnsi="宋体" w:cs="宋体"/>
          <w:szCs w:val="21"/>
        </w:rPr>
        <w:t>4.领购时须提供以下材料（加盖公章）：</w:t>
      </w:r>
    </w:p>
    <w:p>
      <w:pPr>
        <w:spacing w:line="360" w:lineRule="exact"/>
        <w:ind w:left="420" w:leftChars="200" w:firstLine="0" w:firstLineChars="0"/>
        <w:rPr>
          <w:rFonts w:hint="eastAsia" w:ascii="宋体" w:hAnsi="宋体" w:cs="宋体"/>
          <w:szCs w:val="21"/>
        </w:rPr>
      </w:pPr>
      <w:r>
        <w:rPr>
          <w:rFonts w:hint="eastAsia" w:ascii="宋体" w:hAnsi="宋体" w:cs="宋体"/>
          <w:szCs w:val="21"/>
        </w:rPr>
        <w:t>1.报名申请表（原件，格式详见附件）；</w:t>
      </w:r>
    </w:p>
    <w:p>
      <w:pPr>
        <w:spacing w:line="360" w:lineRule="exact"/>
        <w:ind w:left="420" w:leftChars="200" w:firstLine="0" w:firstLineChars="0"/>
        <w:rPr>
          <w:rFonts w:hint="eastAsia" w:ascii="宋体" w:hAnsi="宋体" w:cs="宋体"/>
          <w:szCs w:val="21"/>
        </w:rPr>
      </w:pPr>
      <w:r>
        <w:rPr>
          <w:rFonts w:hint="eastAsia" w:ascii="宋体" w:hAnsi="宋体" w:cs="宋体"/>
          <w:szCs w:val="21"/>
        </w:rPr>
        <w:t>2.营业执照副本或事业单位法人证书副本复印件；</w:t>
      </w:r>
    </w:p>
    <w:p>
      <w:pPr>
        <w:spacing w:line="360" w:lineRule="exact"/>
        <w:ind w:left="420" w:leftChars="200" w:firstLine="0" w:firstLineChars="0"/>
        <w:rPr>
          <w:rFonts w:hint="eastAsia" w:ascii="宋体" w:hAnsi="宋体" w:cs="宋体"/>
          <w:szCs w:val="21"/>
        </w:rPr>
      </w:pPr>
      <w:r>
        <w:rPr>
          <w:rFonts w:hint="eastAsia" w:ascii="宋体" w:hAnsi="宋体" w:cs="宋体"/>
          <w:szCs w:val="21"/>
        </w:rPr>
        <w:t>3.法定代表人资格证明书（原件，格式详见附件）；</w:t>
      </w:r>
    </w:p>
    <w:p>
      <w:pPr>
        <w:spacing w:line="360" w:lineRule="exact"/>
        <w:ind w:left="420" w:leftChars="200" w:firstLine="0" w:firstLineChars="0"/>
        <w:rPr>
          <w:rFonts w:hint="eastAsia" w:ascii="宋体" w:hAnsi="宋体" w:cs="宋体"/>
          <w:szCs w:val="21"/>
        </w:rPr>
      </w:pPr>
      <w:r>
        <w:rPr>
          <w:rFonts w:hint="eastAsia" w:ascii="宋体" w:hAnsi="宋体" w:cs="宋体"/>
          <w:szCs w:val="21"/>
        </w:rPr>
        <w:t>4.授权委托书（原件，格式详见附件）；</w:t>
      </w:r>
    </w:p>
    <w:p>
      <w:pPr>
        <w:spacing w:line="360" w:lineRule="exact"/>
        <w:ind w:left="420" w:leftChars="200" w:firstLine="0" w:firstLineChars="0"/>
        <w:rPr>
          <w:rFonts w:hint="eastAsia" w:ascii="宋体" w:hAnsi="宋体" w:cs="宋体"/>
          <w:szCs w:val="21"/>
        </w:rPr>
      </w:pPr>
      <w:r>
        <w:rPr>
          <w:rFonts w:hint="eastAsia" w:ascii="宋体" w:hAnsi="宋体" w:cs="宋体"/>
          <w:szCs w:val="21"/>
        </w:rPr>
        <w:t>5.授权委托人身份证复印件；</w:t>
      </w:r>
    </w:p>
    <w:p>
      <w:pPr>
        <w:spacing w:line="360" w:lineRule="exact"/>
        <w:ind w:left="420" w:leftChars="200" w:firstLine="0" w:firstLineChars="0"/>
        <w:rPr>
          <w:rFonts w:hint="eastAsia" w:ascii="宋体" w:hAnsi="宋体" w:cs="宋体"/>
          <w:szCs w:val="21"/>
        </w:rPr>
      </w:pPr>
      <w:r>
        <w:rPr>
          <w:rFonts w:hint="eastAsia" w:ascii="宋体" w:hAnsi="宋体" w:cs="宋体"/>
          <w:szCs w:val="21"/>
        </w:rPr>
        <w:t>6.社保机构出具的被委托人及项目负责人缴纳社会基本养老保险的缴纳凭证（养老保险至少应缴纳至 2024年7月）</w:t>
      </w:r>
    </w:p>
    <w:p>
      <w:pPr>
        <w:spacing w:line="360" w:lineRule="exact"/>
        <w:ind w:left="420" w:leftChars="200" w:firstLine="0" w:firstLineChars="0"/>
        <w:rPr>
          <w:rFonts w:hint="eastAsia" w:ascii="宋体" w:hAnsi="宋体" w:cs="宋体"/>
          <w:szCs w:val="21"/>
        </w:rPr>
      </w:pPr>
      <w:r>
        <w:rPr>
          <w:rFonts w:hint="eastAsia" w:ascii="宋体" w:hAnsi="宋体" w:cs="宋体"/>
          <w:szCs w:val="21"/>
        </w:rPr>
        <w:t>注：1）资料齐全、符合要求的由江苏建瀚工程咨询有限公司发放磋商文件。</w:t>
      </w:r>
    </w:p>
    <w:p>
      <w:pPr>
        <w:spacing w:line="360" w:lineRule="exact"/>
        <w:ind w:left="420" w:leftChars="200" w:firstLine="0" w:firstLineChars="0"/>
        <w:rPr>
          <w:rFonts w:hint="eastAsia" w:ascii="宋体" w:hAnsi="宋体" w:cs="宋体"/>
          <w:szCs w:val="21"/>
        </w:rPr>
      </w:pPr>
      <w:r>
        <w:rPr>
          <w:rFonts w:hint="eastAsia" w:ascii="宋体" w:hAnsi="宋体" w:cs="宋体"/>
          <w:szCs w:val="21"/>
        </w:rPr>
        <w:t>2）报名成功不代表资格审查的最终通过或合格，供应商最终资格的确认以开标后资格审查结果为准。</w:t>
      </w:r>
    </w:p>
    <w:p>
      <w:pPr>
        <w:spacing w:line="360" w:lineRule="exact"/>
        <w:ind w:left="420" w:leftChars="200" w:firstLine="0" w:firstLineChars="0"/>
        <w:rPr>
          <w:rFonts w:hint="eastAsia" w:ascii="宋体" w:hAnsi="宋体" w:eastAsia="宋体" w:cs="Times New Roman"/>
          <w:kern w:val="2"/>
          <w:sz w:val="21"/>
          <w:szCs w:val="21"/>
          <w:lang w:val="en-US" w:eastAsia="zh-CN" w:bidi="ar-SA"/>
        </w:rPr>
      </w:pPr>
      <w:r>
        <w:rPr>
          <w:rFonts w:hint="eastAsia" w:ascii="宋体" w:hAnsi="宋体" w:cs="宋体"/>
          <w:szCs w:val="21"/>
        </w:rPr>
        <w:t>5.售价:招标文件售价500元/份，售后不退。该费用在报名同时以现金方式缴纳，由招标代理单位统一收取并开具收据，未报名的单位不得参与投标。</w:t>
      </w:r>
    </w:p>
    <w:p>
      <w:pPr>
        <w:spacing w:line="360" w:lineRule="exact"/>
        <w:ind w:firstLine="422" w:firstLineChars="200"/>
        <w:rPr>
          <w:rFonts w:ascii="宋体" w:hAnsi="宋体"/>
          <w:b/>
        </w:rPr>
      </w:pPr>
      <w:r>
        <w:rPr>
          <w:rFonts w:hint="eastAsia" w:ascii="宋体" w:hAnsi="宋体"/>
          <w:b/>
        </w:rPr>
        <w:t>四、响应文件提交</w:t>
      </w:r>
    </w:p>
    <w:p>
      <w:pPr>
        <w:spacing w:line="360" w:lineRule="exact"/>
        <w:ind w:firstLine="420" w:firstLineChars="200"/>
        <w:rPr>
          <w:rFonts w:hint="eastAsia" w:ascii="宋体" w:hAnsi="宋体"/>
          <w:color w:val="auto"/>
          <w:highlight w:val="none"/>
        </w:rPr>
      </w:pPr>
      <w:r>
        <w:rPr>
          <w:rFonts w:hint="eastAsia" w:ascii="宋体" w:hAnsi="宋体"/>
          <w:color w:val="auto"/>
          <w:highlight w:val="none"/>
        </w:rPr>
        <w:t>截止时间：2024年9月10日10点00分（北京时间）；</w:t>
      </w:r>
    </w:p>
    <w:p>
      <w:pPr>
        <w:spacing w:line="360" w:lineRule="exact"/>
        <w:ind w:firstLine="420" w:firstLineChars="200"/>
        <w:rPr>
          <w:rFonts w:hint="eastAsia" w:ascii="宋体" w:hAnsi="宋体"/>
          <w:color w:val="auto"/>
          <w:highlight w:val="none"/>
        </w:rPr>
      </w:pPr>
      <w:r>
        <w:rPr>
          <w:rFonts w:hint="eastAsia" w:ascii="宋体" w:hAnsi="宋体"/>
          <w:color w:val="auto"/>
          <w:highlight w:val="none"/>
        </w:rPr>
        <w:t>地点：江苏建瀚工程咨询有限公司三楼307（溧阳市育才南路19号）</w:t>
      </w:r>
    </w:p>
    <w:p>
      <w:pPr>
        <w:spacing w:line="360" w:lineRule="exact"/>
        <w:ind w:firstLine="422" w:firstLineChars="200"/>
        <w:rPr>
          <w:rFonts w:ascii="宋体" w:hAnsi="宋体"/>
          <w:b/>
          <w:highlight w:val="none"/>
        </w:rPr>
      </w:pPr>
      <w:r>
        <w:rPr>
          <w:rFonts w:hint="eastAsia" w:ascii="宋体" w:hAnsi="宋体"/>
          <w:b/>
        </w:rPr>
        <w:t>五、开启</w:t>
      </w:r>
    </w:p>
    <w:p>
      <w:pPr>
        <w:spacing w:line="360" w:lineRule="exact"/>
        <w:ind w:firstLine="420" w:firstLineChars="200"/>
        <w:rPr>
          <w:rFonts w:hint="eastAsia" w:ascii="宋体" w:hAnsi="宋体"/>
          <w:color w:val="auto"/>
          <w:highlight w:val="none"/>
        </w:rPr>
      </w:pPr>
      <w:r>
        <w:rPr>
          <w:rFonts w:hint="eastAsia" w:ascii="宋体" w:hAnsi="宋体"/>
          <w:color w:val="auto"/>
          <w:highlight w:val="none"/>
        </w:rPr>
        <w:t>截止时间：2024年9月10日10点00分（北京时间）；</w:t>
      </w:r>
    </w:p>
    <w:p>
      <w:pPr>
        <w:spacing w:line="360" w:lineRule="exact"/>
        <w:ind w:firstLine="420" w:firstLineChars="200"/>
        <w:rPr>
          <w:rFonts w:hint="eastAsia" w:ascii="宋体" w:hAnsi="宋体"/>
          <w:color w:val="auto"/>
          <w:highlight w:val="none"/>
        </w:rPr>
      </w:pPr>
      <w:r>
        <w:rPr>
          <w:rFonts w:hint="eastAsia" w:ascii="宋体" w:hAnsi="宋体"/>
          <w:color w:val="auto"/>
          <w:highlight w:val="none"/>
        </w:rPr>
        <w:t>地点：江苏建瀚工程咨询有限公司三楼307（溧阳市育才南路19号）</w:t>
      </w:r>
    </w:p>
    <w:p>
      <w:pPr>
        <w:spacing w:line="360" w:lineRule="exact"/>
        <w:ind w:firstLine="422" w:firstLineChars="200"/>
        <w:rPr>
          <w:rFonts w:ascii="宋体" w:hAnsi="宋体"/>
          <w:b/>
        </w:rPr>
      </w:pPr>
      <w:r>
        <w:rPr>
          <w:rFonts w:hint="eastAsia" w:ascii="宋体" w:hAnsi="宋体"/>
          <w:b/>
        </w:rPr>
        <w:t>六、公告期限</w:t>
      </w:r>
    </w:p>
    <w:p>
      <w:pPr>
        <w:spacing w:line="360" w:lineRule="exact"/>
        <w:ind w:firstLine="420" w:firstLineChars="200"/>
        <w:rPr>
          <w:rFonts w:ascii="宋体" w:hAnsi="宋体"/>
        </w:rPr>
      </w:pPr>
      <w:r>
        <w:rPr>
          <w:rFonts w:hint="eastAsia" w:ascii="宋体" w:hAnsi="宋体"/>
        </w:rPr>
        <w:t>自本公告发布之日起5个工作日。</w:t>
      </w:r>
    </w:p>
    <w:p>
      <w:pPr>
        <w:spacing w:line="360" w:lineRule="exact"/>
        <w:ind w:firstLine="422" w:firstLineChars="200"/>
        <w:rPr>
          <w:rFonts w:ascii="宋体" w:hAnsi="宋体"/>
          <w:b/>
        </w:rPr>
      </w:pPr>
      <w:r>
        <w:rPr>
          <w:rFonts w:hint="eastAsia" w:ascii="宋体" w:hAnsi="宋体"/>
          <w:b/>
        </w:rPr>
        <w:t>七、其他补充事宜</w:t>
      </w:r>
    </w:p>
    <w:p>
      <w:pPr>
        <w:spacing w:line="360" w:lineRule="exact"/>
        <w:ind w:firstLine="420" w:firstLineChars="200"/>
        <w:rPr>
          <w:rFonts w:hint="eastAsia" w:ascii="宋体" w:hAnsi="宋体" w:cs="宋体"/>
          <w:b w:val="0"/>
          <w:bCs/>
          <w:szCs w:val="21"/>
        </w:rPr>
      </w:pPr>
      <w:r>
        <w:rPr>
          <w:rFonts w:hint="eastAsia" w:ascii="宋体" w:hAnsi="宋体" w:cs="宋体"/>
          <w:b w:val="0"/>
          <w:bCs/>
          <w:szCs w:val="21"/>
        </w:rPr>
        <w:t>1.本项目采用资格后审方式。</w:t>
      </w:r>
    </w:p>
    <w:p>
      <w:pPr>
        <w:spacing w:line="360" w:lineRule="exact"/>
        <w:ind w:firstLine="420" w:firstLineChars="200"/>
        <w:rPr>
          <w:rFonts w:ascii="宋体" w:hAnsi="宋体" w:cs="宋体"/>
          <w:b w:val="0"/>
          <w:bCs/>
          <w:szCs w:val="21"/>
        </w:rPr>
      </w:pPr>
      <w:r>
        <w:rPr>
          <w:rFonts w:hint="eastAsia" w:ascii="宋体" w:hAnsi="宋体" w:cs="宋体"/>
          <w:b w:val="0"/>
          <w:bCs/>
          <w:szCs w:val="21"/>
        </w:rPr>
        <w:t>2</w:t>
      </w:r>
      <w:r>
        <w:rPr>
          <w:rFonts w:hint="eastAsia" w:ascii="宋体" w:hAnsi="宋体" w:cs="宋体"/>
          <w:b w:val="0"/>
          <w:bCs/>
          <w:kern w:val="0"/>
          <w:szCs w:val="21"/>
        </w:rPr>
        <w:t>.</w:t>
      </w:r>
      <w:r>
        <w:rPr>
          <w:rFonts w:hint="eastAsia" w:ascii="宋体" w:hAnsi="宋体" w:cs="宋体"/>
          <w:b w:val="0"/>
          <w:bCs/>
          <w:szCs w:val="21"/>
          <w:lang w:eastAsia="zh-CN"/>
        </w:rPr>
        <w:t>招标</w:t>
      </w:r>
      <w:r>
        <w:rPr>
          <w:rFonts w:hint="eastAsia" w:ascii="宋体" w:hAnsi="宋体" w:cs="宋体"/>
          <w:b w:val="0"/>
          <w:bCs/>
          <w:szCs w:val="21"/>
        </w:rPr>
        <w:t>文件售后一概不退。供应商提交的</w:t>
      </w:r>
      <w:r>
        <w:rPr>
          <w:rFonts w:hint="eastAsia" w:ascii="宋体" w:hAnsi="宋体" w:cs="宋体"/>
          <w:b w:val="0"/>
          <w:bCs/>
          <w:szCs w:val="21"/>
          <w:lang w:eastAsia="zh-CN"/>
        </w:rPr>
        <w:t>响应</w:t>
      </w:r>
      <w:r>
        <w:rPr>
          <w:rFonts w:hint="eastAsia" w:ascii="宋体" w:hAnsi="宋体" w:cs="宋体"/>
          <w:b w:val="0"/>
          <w:bCs/>
          <w:szCs w:val="21"/>
        </w:rPr>
        <w:t>文件概不退还。一经领购，供应商不得更改单位名称。</w:t>
      </w:r>
    </w:p>
    <w:p>
      <w:pPr>
        <w:spacing w:line="360" w:lineRule="exact"/>
        <w:ind w:firstLine="422" w:firstLineChars="200"/>
        <w:rPr>
          <w:rFonts w:ascii="宋体" w:hAnsi="宋体"/>
          <w:b/>
        </w:rPr>
      </w:pPr>
      <w:r>
        <w:rPr>
          <w:rFonts w:hint="eastAsia" w:ascii="宋体" w:hAnsi="宋体"/>
          <w:b/>
        </w:rPr>
        <w:t>八、凡对本次采购提出询问，请按以下方式联系。</w:t>
      </w:r>
    </w:p>
    <w:p>
      <w:pPr>
        <w:spacing w:line="360" w:lineRule="exact"/>
        <w:ind w:firstLine="420" w:firstLineChars="200"/>
        <w:rPr>
          <w:rFonts w:ascii="宋体" w:hAnsi="宋体"/>
        </w:rPr>
      </w:pPr>
      <w:r>
        <w:rPr>
          <w:rFonts w:hint="eastAsia" w:ascii="宋体" w:hAnsi="宋体"/>
        </w:rPr>
        <w:t>1.采购人信息</w:t>
      </w:r>
    </w:p>
    <w:p>
      <w:pPr>
        <w:spacing w:line="360" w:lineRule="exact"/>
        <w:ind w:firstLine="420" w:firstLineChars="200"/>
        <w:rPr>
          <w:rFonts w:ascii="宋体" w:hAnsi="宋体"/>
        </w:rPr>
      </w:pPr>
      <w:r>
        <w:rPr>
          <w:rFonts w:hint="eastAsia" w:ascii="宋体" w:hAnsi="宋体"/>
        </w:rPr>
        <w:t>名    称：</w:t>
      </w:r>
      <w:r>
        <w:rPr>
          <w:rFonts w:hint="eastAsia" w:ascii="宋体" w:hAnsi="宋体"/>
          <w:lang w:eastAsia="zh-CN"/>
        </w:rPr>
        <w:t>溧阳市建设管理中心</w:t>
      </w:r>
      <w:r>
        <w:rPr>
          <w:rFonts w:hint="eastAsia" w:ascii="宋体" w:hAnsi="宋体"/>
        </w:rPr>
        <w:t>　　　　　　　　　　　</w:t>
      </w:r>
    </w:p>
    <w:p>
      <w:pPr>
        <w:snapToGrid w:val="0"/>
        <w:spacing w:line="360" w:lineRule="exact"/>
        <w:ind w:firstLine="420" w:firstLineChars="200"/>
        <w:rPr>
          <w:rFonts w:ascii="宋体" w:hAnsi="宋体"/>
          <w:spacing w:val="2"/>
          <w:szCs w:val="21"/>
        </w:rPr>
      </w:pPr>
      <w:r>
        <w:rPr>
          <w:rFonts w:hint="eastAsia" w:ascii="宋体" w:hAnsi="宋体"/>
        </w:rPr>
        <w:t>地    址：</w:t>
      </w:r>
      <w:r>
        <w:rPr>
          <w:rFonts w:hint="eastAsia" w:ascii="宋体" w:hAnsi="宋体"/>
          <w:lang w:val="en-US" w:eastAsia="zh-CN"/>
        </w:rPr>
        <w:t>溧</w:t>
      </w:r>
      <w:r>
        <w:rPr>
          <w:rFonts w:hint="eastAsia" w:ascii="宋体" w:hAnsi="宋体"/>
        </w:rPr>
        <w:t>阳中专旁,溧阳市档案馆3层</w:t>
      </w:r>
    </w:p>
    <w:p>
      <w:pPr>
        <w:snapToGrid w:val="0"/>
        <w:spacing w:line="360" w:lineRule="exact"/>
        <w:ind w:firstLine="420" w:firstLineChars="200"/>
        <w:rPr>
          <w:rFonts w:ascii="宋体" w:hAnsi="宋体"/>
        </w:rPr>
      </w:pPr>
      <w:r>
        <w:rPr>
          <w:rFonts w:hint="eastAsia" w:ascii="宋体" w:hAnsi="宋体"/>
        </w:rPr>
        <w:t>联系方式：</w:t>
      </w:r>
      <w:r>
        <w:rPr>
          <w:rFonts w:hint="eastAsia" w:ascii="宋体" w:hAnsi="宋体"/>
          <w:lang w:val="en-US" w:eastAsia="zh-CN"/>
        </w:rPr>
        <w:t>13906144885</w:t>
      </w:r>
      <w:r>
        <w:rPr>
          <w:rFonts w:hint="eastAsia" w:ascii="宋体" w:hAnsi="宋体"/>
        </w:rPr>
        <w:t xml:space="preserve"> ‬</w:t>
      </w:r>
    </w:p>
    <w:p>
      <w:pPr>
        <w:spacing w:line="360" w:lineRule="exact"/>
        <w:ind w:firstLine="420" w:firstLineChars="200"/>
        <w:rPr>
          <w:rFonts w:ascii="宋体" w:hAnsi="宋体"/>
        </w:rPr>
      </w:pPr>
      <w:r>
        <w:rPr>
          <w:rFonts w:hint="eastAsia" w:ascii="宋体" w:hAnsi="宋体"/>
        </w:rPr>
        <w:t>2.采购代理机构信息</w:t>
      </w:r>
    </w:p>
    <w:p>
      <w:pPr>
        <w:spacing w:line="360" w:lineRule="exact"/>
        <w:ind w:firstLine="420" w:firstLineChars="200"/>
        <w:rPr>
          <w:rFonts w:ascii="宋体" w:hAnsi="宋体"/>
        </w:rPr>
      </w:pPr>
      <w:r>
        <w:rPr>
          <w:rFonts w:hint="eastAsia" w:ascii="宋体" w:hAnsi="宋体"/>
        </w:rPr>
        <w:t>名    称：</w:t>
      </w:r>
      <w:r>
        <w:rPr>
          <w:rFonts w:hint="eastAsia" w:ascii="宋体" w:hAnsi="宋体"/>
          <w:lang w:eastAsia="zh-CN"/>
        </w:rPr>
        <w:t>江苏建瀚工程咨询有限公司</w:t>
      </w:r>
      <w:r>
        <w:rPr>
          <w:rFonts w:hint="eastAsia" w:ascii="宋体" w:hAnsi="宋体"/>
        </w:rPr>
        <w:t>　　　　　　　　　　　　</w:t>
      </w:r>
    </w:p>
    <w:p>
      <w:pPr>
        <w:spacing w:line="360" w:lineRule="exact"/>
        <w:ind w:firstLine="420" w:firstLineChars="200"/>
        <w:rPr>
          <w:rFonts w:ascii="宋体" w:hAnsi="宋体"/>
        </w:rPr>
      </w:pPr>
      <w:r>
        <w:rPr>
          <w:rFonts w:hint="eastAsia" w:ascii="宋体" w:hAnsi="宋体"/>
        </w:rPr>
        <w:t>地　　址：</w:t>
      </w:r>
      <w:r>
        <w:rPr>
          <w:rFonts w:hint="eastAsia" w:ascii="宋体" w:hAnsi="宋体"/>
          <w:lang w:eastAsia="zh-CN"/>
        </w:rPr>
        <w:t>溧阳市育才南路19号三楼　</w:t>
      </w:r>
      <w:r>
        <w:rPr>
          <w:rFonts w:hint="eastAsia" w:ascii="宋体" w:hAnsi="宋体"/>
        </w:rPr>
        <w:t>　　　　　　　　</w:t>
      </w:r>
    </w:p>
    <w:p>
      <w:pPr>
        <w:spacing w:line="360" w:lineRule="exact"/>
        <w:ind w:firstLine="420" w:firstLineChars="200"/>
        <w:rPr>
          <w:rFonts w:ascii="宋体" w:hAnsi="宋体"/>
        </w:rPr>
      </w:pPr>
      <w:r>
        <w:rPr>
          <w:rFonts w:hint="eastAsia" w:ascii="宋体" w:hAnsi="宋体"/>
        </w:rPr>
        <w:t>联系方式：</w:t>
      </w:r>
      <w:r>
        <w:rPr>
          <w:rFonts w:hint="eastAsia" w:ascii="宋体" w:hAnsi="宋体"/>
          <w:lang w:val="en-US" w:eastAsia="zh-CN"/>
        </w:rPr>
        <w:t>0519-80990060</w:t>
      </w:r>
      <w:r>
        <w:rPr>
          <w:rFonts w:hint="eastAsia" w:ascii="宋体" w:hAnsi="宋体"/>
        </w:rPr>
        <w:t xml:space="preserve">   </w:t>
      </w:r>
      <w:r>
        <w:rPr>
          <w:rFonts w:hint="eastAsia" w:ascii="宋体" w:hAnsi="宋体"/>
          <w:lang w:val="en-US" w:eastAsia="zh-CN"/>
        </w:rPr>
        <w:t>周</w:t>
      </w:r>
      <w:r>
        <w:rPr>
          <w:rFonts w:hint="eastAsia" w:ascii="宋体" w:hAnsi="宋体"/>
        </w:rPr>
        <w:t>女士　　　　　　　　　　</w:t>
      </w:r>
    </w:p>
    <w:p>
      <w:pPr>
        <w:spacing w:line="360" w:lineRule="exact"/>
        <w:ind w:firstLine="420" w:firstLineChars="200"/>
        <w:rPr>
          <w:rFonts w:hint="eastAsia" w:ascii="宋体" w:hAnsi="宋体"/>
        </w:rPr>
      </w:pPr>
      <w:r>
        <w:rPr>
          <w:rFonts w:hint="eastAsia" w:ascii="宋体" w:hAnsi="宋体"/>
        </w:rPr>
        <w:t>　　　　　</w:t>
      </w:r>
    </w:p>
    <w:p>
      <w:pPr>
        <w:rPr>
          <w:rFonts w:hint="eastAsia" w:ascii="宋体" w:hAnsi="宋体"/>
        </w:rPr>
      </w:pPr>
      <w:r>
        <w:rPr>
          <w:rFonts w:hint="eastAsia" w:ascii="宋体" w:hAnsi="宋体"/>
        </w:rPr>
        <w:br w:type="page"/>
      </w:r>
    </w:p>
    <w:p>
      <w:pPr>
        <w:snapToGrid w:val="0"/>
        <w:spacing w:line="360" w:lineRule="auto"/>
        <w:rPr>
          <w:rFonts w:hint="eastAsia" w:ascii="宋体" w:hAnsi="宋体" w:cs="宋体"/>
          <w:sz w:val="24"/>
          <w:highlight w:val="none"/>
          <w:shd w:val="clear" w:color="auto" w:fill="FFFFFF"/>
        </w:rPr>
      </w:pPr>
      <w:r>
        <w:rPr>
          <w:rFonts w:ascii="宋体" w:hAnsi="宋体" w:cs="宋体"/>
          <w:b/>
          <w:sz w:val="24"/>
          <w:szCs w:val="20"/>
          <w:highlight w:val="none"/>
        </w:rPr>
        <w:t xml:space="preserve">附件1：       </w:t>
      </w:r>
      <w:r>
        <w:rPr>
          <w:rFonts w:hint="eastAsia" w:ascii="宋体" w:hAnsi="宋体" w:cs="宋体"/>
          <w:sz w:val="24"/>
          <w:highlight w:val="none"/>
          <w:shd w:val="clear" w:color="auto" w:fill="FFFFFF"/>
        </w:rPr>
        <w:t xml:space="preserve">      </w:t>
      </w:r>
    </w:p>
    <w:p>
      <w:pPr>
        <w:snapToGrid w:val="0"/>
        <w:spacing w:line="360" w:lineRule="auto"/>
        <w:jc w:val="center"/>
        <w:rPr>
          <w:rFonts w:ascii="宋体" w:hAnsi="宋体"/>
          <w:sz w:val="24"/>
          <w:highlight w:val="none"/>
        </w:rPr>
      </w:pPr>
      <w:r>
        <w:rPr>
          <w:rFonts w:hint="eastAsia" w:ascii="宋体" w:hAnsi="宋体" w:cs="宋体"/>
          <w:sz w:val="24"/>
          <w:highlight w:val="none"/>
          <w:shd w:val="clear" w:color="auto" w:fill="FFFFFF"/>
        </w:rPr>
        <w:t>报名申请表</w:t>
      </w:r>
    </w:p>
    <w:p>
      <w:pPr>
        <w:pStyle w:val="5"/>
        <w:spacing w:before="300" w:beforeAutospacing="0" w:after="0" w:afterAutospacing="0" w:line="360" w:lineRule="auto"/>
        <w:rPr>
          <w:rFonts w:hint="eastAsia"/>
          <w:highlight w:val="none"/>
          <w:shd w:val="clear" w:color="auto" w:fill="FFFFFF"/>
        </w:rPr>
      </w:pPr>
      <w:r>
        <w:rPr>
          <w:rFonts w:hint="eastAsia"/>
          <w:highlight w:val="none"/>
          <w:shd w:val="clear" w:color="auto" w:fill="FFFFFF"/>
        </w:rPr>
        <w:t>项目名称：溧阳市城市建设档案馆招聘第三方档案服务机构定点入驻服务</w:t>
      </w:r>
    </w:p>
    <w:p>
      <w:pPr>
        <w:pStyle w:val="5"/>
        <w:spacing w:before="300" w:beforeAutospacing="0" w:after="0" w:afterAutospacing="0" w:line="360" w:lineRule="auto"/>
        <w:rPr>
          <w:rFonts w:hint="eastAsia"/>
          <w:highlight w:val="none"/>
          <w:shd w:val="clear" w:color="auto" w:fill="FFFFFF"/>
        </w:rPr>
      </w:pPr>
      <w:r>
        <w:rPr>
          <w:rFonts w:hint="eastAsia"/>
          <w:highlight w:val="none"/>
          <w:shd w:val="clear" w:color="auto" w:fill="FFFFFF"/>
        </w:rPr>
        <w:t xml:space="preserve">项目编号： </w:t>
      </w:r>
    </w:p>
    <w:tbl>
      <w:tblPr>
        <w:tblStyle w:val="6"/>
        <w:tblW w:w="0" w:type="auto"/>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8"/>
        <w:gridCol w:w="9654"/>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gridBefore w:val="1"/>
          <w:wBefore w:w="8" w:type="dxa"/>
          <w:trHeight w:val="661" w:hRule="atLeast"/>
          <w:jc w:val="center"/>
        </w:trPr>
        <w:tc>
          <w:tcPr>
            <w:tcW w:w="9654" w:type="dxa"/>
            <w:tcBorders>
              <w:top w:val="single" w:color="auto" w:sz="12" w:space="0"/>
              <w:left w:val="single" w:color="auto" w:sz="12" w:space="0"/>
              <w:bottom w:val="single" w:color="auto" w:sz="12" w:space="0"/>
              <w:right w:val="single" w:color="auto" w:sz="12" w:space="0"/>
            </w:tcBorders>
            <w:noWrap w:val="0"/>
            <w:vAlign w:val="center"/>
          </w:tcPr>
          <w:p>
            <w:pPr>
              <w:pStyle w:val="5"/>
              <w:spacing w:before="0" w:beforeAutospacing="0" w:after="0" w:afterAutospacing="0" w:line="360" w:lineRule="auto"/>
              <w:rPr>
                <w:highlight w:val="none"/>
              </w:rPr>
            </w:pPr>
            <w:r>
              <w:rPr>
                <w:rFonts w:hint="eastAsia"/>
                <w:highlight w:val="none"/>
              </w:rPr>
              <w:t>投标人全称（公章）：</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gridBefore w:val="1"/>
          <w:wBefore w:w="8" w:type="dxa"/>
          <w:trHeight w:val="1886" w:hRule="atLeast"/>
          <w:jc w:val="center"/>
        </w:trPr>
        <w:tc>
          <w:tcPr>
            <w:tcW w:w="9654" w:type="dxa"/>
            <w:tcBorders>
              <w:top w:val="nil"/>
              <w:left w:val="single" w:color="auto" w:sz="12" w:space="0"/>
              <w:bottom w:val="single" w:color="auto" w:sz="12" w:space="0"/>
              <w:right w:val="single" w:color="auto" w:sz="12" w:space="0"/>
            </w:tcBorders>
            <w:noWrap w:val="0"/>
            <w:vAlign w:val="center"/>
          </w:tcPr>
          <w:p>
            <w:pPr>
              <w:pStyle w:val="5"/>
              <w:snapToGrid w:val="0"/>
              <w:spacing w:before="0" w:beforeAutospacing="0" w:after="0" w:afterAutospacing="0" w:line="360" w:lineRule="auto"/>
              <w:ind w:firstLine="602"/>
              <w:rPr>
                <w:highlight w:val="none"/>
              </w:rPr>
            </w:pPr>
            <w:r>
              <w:rPr>
                <w:rFonts w:hint="eastAsia"/>
                <w:highlight w:val="none"/>
              </w:rPr>
              <w:t>我方经仔细研究，在充分理解并完全同意项目招标公告的基础上，现委托</w:t>
            </w:r>
            <w:r>
              <w:rPr>
                <w:highlight w:val="none"/>
                <w:u w:val="single"/>
              </w:rPr>
              <w:t>  </w:t>
            </w:r>
            <w:r>
              <w:rPr>
                <w:rFonts w:hint="eastAsia"/>
                <w:highlight w:val="none"/>
                <w:u w:val="single"/>
              </w:rPr>
              <w:t xml:space="preserve">  </w:t>
            </w:r>
            <w:r>
              <w:rPr>
                <w:highlight w:val="none"/>
                <w:u w:val="single"/>
              </w:rPr>
              <w:t>  </w:t>
            </w:r>
            <w:r>
              <w:rPr>
                <w:rFonts w:hint="eastAsia"/>
                <w:highlight w:val="none"/>
                <w:u w:val="single"/>
              </w:rPr>
              <w:t xml:space="preserve"> </w:t>
            </w:r>
            <w:r>
              <w:rPr>
                <w:rFonts w:hint="eastAsia"/>
                <w:highlight w:val="none"/>
              </w:rPr>
              <w:t>参与此项目的投标报名工作。项目招投标过程中答疑补充等相关文件都须投标单位在相关网站上下载，本单位会及时关注相关网站，以防遗漏，并承诺不以此为理由提出质疑。</w:t>
            </w:r>
          </w:p>
          <w:p>
            <w:pPr>
              <w:pStyle w:val="5"/>
              <w:snapToGrid w:val="0"/>
              <w:spacing w:before="0" w:beforeAutospacing="0" w:after="0" w:afterAutospacing="0" w:line="360" w:lineRule="auto"/>
              <w:ind w:firstLine="602"/>
              <w:rPr>
                <w:highlight w:val="none"/>
              </w:rPr>
            </w:pPr>
            <w:r>
              <w:rPr>
                <w:rFonts w:hint="eastAsia"/>
                <w:highlight w:val="none"/>
              </w:rPr>
              <w:t>法定代表人（签字）：</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82" w:hRule="atLeast"/>
          <w:jc w:val="center"/>
        </w:trPr>
        <w:tc>
          <w:tcPr>
            <w:tcW w:w="9654" w:type="dxa"/>
            <w:gridSpan w:val="2"/>
            <w:tcBorders>
              <w:top w:val="nil"/>
              <w:left w:val="single" w:color="auto" w:sz="12" w:space="0"/>
              <w:bottom w:val="single" w:color="auto" w:sz="12" w:space="0"/>
              <w:right w:val="single" w:color="auto" w:sz="12" w:space="0"/>
            </w:tcBorders>
            <w:noWrap w:val="0"/>
            <w:vAlign w:val="center"/>
          </w:tcPr>
          <w:p>
            <w:pPr>
              <w:pStyle w:val="5"/>
              <w:spacing w:before="0" w:beforeAutospacing="0" w:after="0" w:afterAutospacing="0" w:line="360" w:lineRule="auto"/>
              <w:rPr>
                <w:highlight w:val="none"/>
              </w:rPr>
            </w:pPr>
            <w:r>
              <w:rPr>
                <w:rFonts w:hint="eastAsia"/>
                <w:highlight w:val="none"/>
              </w:rPr>
              <w:t>被授权人姓名：                   身份证号码：</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94" w:hRule="atLeast"/>
          <w:jc w:val="center"/>
        </w:trPr>
        <w:tc>
          <w:tcPr>
            <w:tcW w:w="9654" w:type="dxa"/>
            <w:gridSpan w:val="2"/>
            <w:tcBorders>
              <w:top w:val="single" w:color="auto" w:sz="0" w:space="0"/>
              <w:left w:val="single" w:color="auto" w:sz="12" w:space="0"/>
              <w:bottom w:val="inset" w:color="auto" w:sz="8" w:space="0"/>
              <w:right w:val="single" w:color="auto" w:sz="12" w:space="0"/>
            </w:tcBorders>
            <w:noWrap w:val="0"/>
            <w:vAlign w:val="center"/>
          </w:tcPr>
          <w:p>
            <w:pPr>
              <w:pStyle w:val="5"/>
              <w:spacing w:before="0" w:beforeAutospacing="0" w:after="0" w:afterAutospacing="0" w:line="360" w:lineRule="auto"/>
              <w:rPr>
                <w:highlight w:val="none"/>
              </w:rPr>
            </w:pPr>
            <w:r>
              <w:rPr>
                <w:rFonts w:hint="eastAsia"/>
                <w:highlight w:val="none"/>
              </w:rPr>
              <w:t>移动电话：                     固定电话：</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77" w:hRule="atLeast"/>
          <w:jc w:val="center"/>
        </w:trPr>
        <w:tc>
          <w:tcPr>
            <w:tcW w:w="9654" w:type="dxa"/>
            <w:gridSpan w:val="2"/>
            <w:tcBorders>
              <w:top w:val="single" w:color="auto" w:sz="0" w:space="0"/>
              <w:left w:val="single" w:color="auto" w:sz="12" w:space="0"/>
              <w:bottom w:val="inset" w:color="auto" w:sz="8" w:space="0"/>
              <w:right w:val="single" w:color="auto" w:sz="12" w:space="0"/>
            </w:tcBorders>
            <w:noWrap w:val="0"/>
            <w:vAlign w:val="center"/>
          </w:tcPr>
          <w:p>
            <w:pPr>
              <w:pStyle w:val="5"/>
              <w:spacing w:before="0" w:beforeAutospacing="0" w:after="0" w:afterAutospacing="0" w:line="360" w:lineRule="auto"/>
              <w:rPr>
                <w:highlight w:val="none"/>
              </w:rPr>
            </w:pPr>
            <w:r>
              <w:rPr>
                <w:rFonts w:hint="eastAsia"/>
                <w:highlight w:val="none"/>
              </w:rPr>
              <w:t>接收招标文件指定电子邮箱：</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15" w:hRule="atLeast"/>
          <w:jc w:val="center"/>
        </w:trPr>
        <w:tc>
          <w:tcPr>
            <w:tcW w:w="9654" w:type="dxa"/>
            <w:gridSpan w:val="2"/>
            <w:tcBorders>
              <w:top w:val="nil"/>
              <w:left w:val="single" w:color="auto" w:sz="12" w:space="0"/>
              <w:bottom w:val="single" w:color="auto" w:sz="12" w:space="0"/>
              <w:right w:val="single" w:color="auto" w:sz="12" w:space="0"/>
            </w:tcBorders>
            <w:noWrap w:val="0"/>
            <w:vAlign w:val="center"/>
          </w:tcPr>
          <w:p>
            <w:pPr>
              <w:pStyle w:val="5"/>
              <w:spacing w:before="0" w:beforeAutospacing="0" w:after="0" w:afterAutospacing="0" w:line="360" w:lineRule="auto"/>
              <w:rPr>
                <w:highlight w:val="none"/>
              </w:rPr>
            </w:pPr>
            <w:r>
              <w:rPr>
                <w:rFonts w:hint="eastAsia"/>
                <w:highlight w:val="none"/>
              </w:rPr>
              <w:t>注：本表以上内容填写均需打印，以下内容需在报名时现场填写。</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82" w:hRule="atLeast"/>
          <w:jc w:val="center"/>
        </w:trPr>
        <w:tc>
          <w:tcPr>
            <w:tcW w:w="9654" w:type="dxa"/>
            <w:gridSpan w:val="2"/>
            <w:tcBorders>
              <w:top w:val="nil"/>
              <w:left w:val="single" w:color="auto" w:sz="12" w:space="0"/>
              <w:bottom w:val="single" w:color="auto" w:sz="12" w:space="0"/>
              <w:right w:val="single" w:color="auto" w:sz="12" w:space="0"/>
            </w:tcBorders>
            <w:noWrap w:val="0"/>
            <w:vAlign w:val="center"/>
          </w:tcPr>
          <w:p>
            <w:pPr>
              <w:pStyle w:val="5"/>
              <w:spacing w:before="0" w:beforeAutospacing="0" w:after="0" w:afterAutospacing="0" w:line="360" w:lineRule="auto"/>
              <w:rPr>
                <w:highlight w:val="none"/>
              </w:rPr>
            </w:pPr>
            <w:r>
              <w:rPr>
                <w:rFonts w:hint="eastAsia"/>
                <w:highlight w:val="none"/>
              </w:rPr>
              <w:t>报名时间：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80" w:hRule="atLeast"/>
          <w:jc w:val="center"/>
        </w:trPr>
        <w:tc>
          <w:tcPr>
            <w:tcW w:w="9654" w:type="dxa"/>
            <w:gridSpan w:val="2"/>
            <w:tcBorders>
              <w:top w:val="nil"/>
              <w:left w:val="single" w:color="auto" w:sz="12" w:space="0"/>
              <w:bottom w:val="single" w:color="auto" w:sz="12" w:space="0"/>
              <w:right w:val="single" w:color="auto" w:sz="12" w:space="0"/>
            </w:tcBorders>
            <w:noWrap w:val="0"/>
            <w:vAlign w:val="center"/>
          </w:tcPr>
          <w:p>
            <w:pPr>
              <w:pStyle w:val="5"/>
              <w:spacing w:before="0" w:beforeAutospacing="0" w:after="0" w:afterAutospacing="0" w:line="360" w:lineRule="auto"/>
              <w:rPr>
                <w:highlight w:val="none"/>
              </w:rPr>
            </w:pPr>
            <w:r>
              <w:rPr>
                <w:rFonts w:hint="eastAsia"/>
                <w:highlight w:val="none"/>
              </w:rPr>
              <w:t>被授权委托人签字：</w:t>
            </w:r>
          </w:p>
        </w:tc>
      </w:tr>
    </w:tbl>
    <w:p>
      <w:pPr>
        <w:spacing w:after="150" w:line="360" w:lineRule="auto"/>
        <w:jc w:val="left"/>
        <w:rPr>
          <w:rFonts w:hint="eastAsia" w:ascii="宋体" w:hAnsi="宋体" w:cs="宋体"/>
          <w:b/>
          <w:kern w:val="0"/>
          <w:szCs w:val="21"/>
          <w:highlight w:val="none"/>
          <w:shd w:val="clear" w:color="auto" w:fill="FFFFFF"/>
        </w:rPr>
      </w:pPr>
    </w:p>
    <w:p>
      <w:pPr>
        <w:spacing w:after="150" w:line="360" w:lineRule="auto"/>
        <w:jc w:val="left"/>
        <w:rPr>
          <w:rFonts w:hint="eastAsia" w:ascii="宋体" w:hAnsi="宋体" w:cs="宋体"/>
          <w:b/>
          <w:kern w:val="0"/>
          <w:szCs w:val="21"/>
          <w:highlight w:val="none"/>
          <w:shd w:val="clear" w:color="auto" w:fill="FFFFFF"/>
        </w:rPr>
      </w:pPr>
      <w:r>
        <w:rPr>
          <w:rFonts w:hint="eastAsia" w:ascii="宋体" w:hAnsi="宋体" w:cs="宋体"/>
          <w:b/>
          <w:kern w:val="0"/>
          <w:szCs w:val="21"/>
          <w:highlight w:val="none"/>
          <w:shd w:val="clear" w:color="auto" w:fill="FFFFFF"/>
        </w:rPr>
        <w:t>* 注：1、供应商应完整填写表格，并对内容的真实性和有效性负全部责任。</w:t>
      </w:r>
    </w:p>
    <w:p>
      <w:pPr>
        <w:spacing w:after="150" w:line="360" w:lineRule="auto"/>
        <w:ind w:firstLine="632" w:firstLineChars="300"/>
        <w:jc w:val="left"/>
        <w:rPr>
          <w:rFonts w:hint="eastAsia" w:ascii="宋体" w:hAnsi="宋体" w:cs="宋体"/>
          <w:b/>
          <w:kern w:val="0"/>
          <w:szCs w:val="21"/>
          <w:highlight w:val="none"/>
          <w:shd w:val="clear" w:color="auto" w:fill="FFFFFF"/>
        </w:rPr>
      </w:pPr>
      <w:r>
        <w:rPr>
          <w:rFonts w:hint="eastAsia" w:ascii="宋体" w:hAnsi="宋体" w:cs="宋体"/>
          <w:b/>
          <w:kern w:val="0"/>
          <w:szCs w:val="21"/>
          <w:highlight w:val="none"/>
          <w:shd w:val="clear" w:color="auto" w:fill="FFFFFF"/>
        </w:rPr>
        <w:t>2、资料齐全、符合要求的由代理机构发放磋商文件。</w:t>
      </w:r>
    </w:p>
    <w:p>
      <w:pPr>
        <w:spacing w:after="150" w:line="360" w:lineRule="auto"/>
        <w:ind w:firstLine="632" w:firstLineChars="300"/>
        <w:jc w:val="left"/>
        <w:rPr>
          <w:rFonts w:hint="eastAsia" w:ascii="宋体" w:hAnsi="宋体" w:cs="宋体"/>
          <w:b/>
          <w:kern w:val="0"/>
          <w:szCs w:val="21"/>
          <w:highlight w:val="none"/>
          <w:shd w:val="clear" w:color="auto" w:fill="FFFFFF"/>
        </w:rPr>
      </w:pPr>
      <w:r>
        <w:rPr>
          <w:rFonts w:hint="eastAsia" w:ascii="宋体" w:hAnsi="宋体" w:cs="宋体"/>
          <w:b/>
          <w:kern w:val="0"/>
          <w:szCs w:val="21"/>
          <w:highlight w:val="none"/>
          <w:shd w:val="clear" w:color="auto" w:fill="FFFFFF"/>
        </w:rPr>
        <w:t>3、报名成功不代表资格审查的最终通过或合格，供应商最终资格的确认以开标后资格审查结果为准。</w:t>
      </w:r>
    </w:p>
    <w:p>
      <w:pPr>
        <w:spacing w:after="150" w:line="360" w:lineRule="auto"/>
        <w:ind w:firstLine="632" w:firstLineChars="300"/>
        <w:jc w:val="left"/>
        <w:rPr>
          <w:rFonts w:hint="eastAsia" w:ascii="宋体" w:hAnsi="宋体" w:cs="宋体"/>
          <w:b/>
          <w:kern w:val="0"/>
          <w:szCs w:val="21"/>
          <w:highlight w:val="none"/>
          <w:shd w:val="clear" w:color="auto" w:fill="FFFFFF"/>
        </w:rPr>
      </w:pPr>
      <w:r>
        <w:rPr>
          <w:rFonts w:hint="eastAsia" w:ascii="宋体" w:hAnsi="宋体" w:cs="宋体"/>
          <w:b/>
          <w:kern w:val="0"/>
          <w:szCs w:val="21"/>
          <w:highlight w:val="none"/>
          <w:shd w:val="clear" w:color="auto" w:fill="FFFFFF"/>
        </w:rPr>
        <w:t>4、磋商文件售后一概不退。一经报名，供应商不得更改单位名称。</w:t>
      </w:r>
    </w:p>
    <w:p>
      <w:pPr>
        <w:rPr>
          <w:rFonts w:hint="eastAsia" w:ascii="宋体" w:hAnsi="宋体" w:cs="宋体"/>
          <w:b/>
          <w:kern w:val="0"/>
          <w:szCs w:val="21"/>
          <w:highlight w:val="none"/>
          <w:shd w:val="clear" w:color="auto" w:fill="FFFFFF"/>
        </w:rPr>
      </w:pPr>
      <w:r>
        <w:rPr>
          <w:rFonts w:hint="eastAsia" w:ascii="宋体" w:hAnsi="宋体" w:cs="宋体"/>
          <w:b/>
          <w:kern w:val="0"/>
          <w:szCs w:val="21"/>
          <w:highlight w:val="none"/>
          <w:shd w:val="clear" w:color="auto" w:fill="FFFFFF"/>
        </w:rPr>
        <w:br w:type="page"/>
      </w:r>
    </w:p>
    <w:p>
      <w:pPr>
        <w:spacing w:line="360" w:lineRule="exact"/>
        <w:rPr>
          <w:rFonts w:hint="eastAsia" w:ascii="宋体" w:hAnsi="宋体" w:cs="宋体"/>
          <w:b/>
          <w:sz w:val="24"/>
          <w:szCs w:val="20"/>
          <w:highlight w:val="none"/>
        </w:rPr>
      </w:pPr>
      <w:r>
        <w:rPr>
          <w:rFonts w:hint="eastAsia" w:ascii="宋体" w:hAnsi="宋体" w:cs="宋体"/>
          <w:b/>
          <w:sz w:val="24"/>
          <w:szCs w:val="20"/>
          <w:highlight w:val="none"/>
        </w:rPr>
        <w:t>附件2：</w:t>
      </w:r>
    </w:p>
    <w:p>
      <w:pPr>
        <w:pStyle w:val="9"/>
        <w:spacing w:line="360" w:lineRule="exact"/>
        <w:rPr>
          <w:rFonts w:cs="宋体"/>
          <w:b/>
          <w:sz w:val="24"/>
          <w:highlight w:val="none"/>
        </w:rPr>
      </w:pPr>
      <w:bookmarkStart w:id="1" w:name="_Toc22263"/>
    </w:p>
    <w:p>
      <w:pPr>
        <w:spacing w:line="360" w:lineRule="auto"/>
        <w:ind w:firstLine="4080" w:firstLineChars="1700"/>
        <w:rPr>
          <w:rFonts w:ascii="宋体" w:hAnsi="宋体" w:cs="宋体"/>
          <w:sz w:val="24"/>
          <w:highlight w:val="none"/>
        </w:rPr>
      </w:pPr>
      <w:r>
        <w:rPr>
          <w:rFonts w:hint="eastAsia" w:ascii="宋体" w:hAnsi="宋体" w:cs="宋体"/>
          <w:sz w:val="24"/>
          <w:highlight w:val="none"/>
        </w:rPr>
        <w:t>授权委托书</w:t>
      </w:r>
    </w:p>
    <w:p>
      <w:pPr>
        <w:adjustRightInd w:val="0"/>
        <w:snapToGrid w:val="0"/>
        <w:spacing w:line="360" w:lineRule="auto"/>
        <w:ind w:firstLine="516" w:firstLineChars="215"/>
        <w:rPr>
          <w:rFonts w:ascii="宋体" w:hAnsi="宋体" w:cs="宋体"/>
          <w:sz w:val="24"/>
          <w:highlight w:val="none"/>
        </w:rPr>
      </w:pPr>
    </w:p>
    <w:p>
      <w:pPr>
        <w:adjustRightInd w:val="0"/>
        <w:snapToGrid w:val="0"/>
        <w:spacing w:line="360" w:lineRule="auto"/>
        <w:ind w:firstLine="516" w:firstLineChars="215"/>
        <w:rPr>
          <w:rFonts w:ascii="宋体" w:hAnsi="宋体" w:cs="宋体"/>
          <w:sz w:val="24"/>
          <w:highlight w:val="none"/>
        </w:rPr>
      </w:pPr>
      <w:r>
        <w:rPr>
          <w:rFonts w:hint="eastAsia" w:ascii="宋体" w:hAnsi="宋体" w:cs="宋体"/>
          <w:sz w:val="24"/>
          <w:highlight w:val="none"/>
        </w:rPr>
        <w:t>本授权委托书声明：我 ___________(姓名)系_________________（供应商名称）的法定代表人，现授权委托__________________（被授权人的姓名、职务）为本次投标中我单位的合法代理人，全权负责参加本次项目的投标、签订合约以及与之相关的各项工作。本供应商对被授权人的签名负全部责任。</w:t>
      </w:r>
    </w:p>
    <w:p>
      <w:pPr>
        <w:adjustRightInd w:val="0"/>
        <w:snapToGrid w:val="0"/>
        <w:spacing w:line="360" w:lineRule="auto"/>
        <w:ind w:firstLine="397"/>
        <w:rPr>
          <w:rFonts w:ascii="宋体" w:hAnsi="宋体" w:cs="宋体"/>
          <w:sz w:val="24"/>
          <w:highlight w:val="none"/>
        </w:rPr>
      </w:pPr>
      <w:r>
        <w:rPr>
          <w:rFonts w:hint="eastAsia" w:ascii="宋体" w:hAnsi="宋体" w:cs="宋体"/>
          <w:sz w:val="24"/>
          <w:highlight w:val="none"/>
        </w:rPr>
        <w:t>本授权书于__________年_______月________日签字或盖章生效，特此声明。</w:t>
      </w:r>
    </w:p>
    <w:p>
      <w:pPr>
        <w:adjustRightInd w:val="0"/>
        <w:snapToGrid w:val="0"/>
        <w:spacing w:line="360" w:lineRule="auto"/>
        <w:rPr>
          <w:rFonts w:ascii="宋体" w:hAnsi="宋体" w:cs="宋体"/>
          <w:sz w:val="24"/>
          <w:highlight w:val="none"/>
        </w:rPr>
      </w:pPr>
    </w:p>
    <w:p>
      <w:pPr>
        <w:adjustRightInd w:val="0"/>
        <w:snapToGrid w:val="0"/>
        <w:spacing w:line="400" w:lineRule="exact"/>
        <w:rPr>
          <w:rFonts w:ascii="宋体" w:hAnsi="宋体" w:cs="宋体"/>
          <w:szCs w:val="21"/>
          <w:highlight w:val="none"/>
        </w:rPr>
      </w:pPr>
      <w:r>
        <w:rPr>
          <w:rFonts w:hint="eastAsia" w:ascii="宋体" w:hAnsi="宋体" w:cs="宋体"/>
          <w:szCs w:val="21"/>
          <w:highlight w:val="none"/>
        </w:rPr>
        <w:t>法定代表人签字或盖章：                       日期：</w:t>
      </w:r>
    </w:p>
    <w:p>
      <w:pPr>
        <w:spacing w:line="400" w:lineRule="exact"/>
        <w:rPr>
          <w:rFonts w:ascii="宋体" w:hAnsi="宋体" w:cs="宋体"/>
          <w:szCs w:val="21"/>
          <w:highlight w:val="none"/>
        </w:rPr>
      </w:pPr>
      <w:r>
        <w:rPr>
          <w:rFonts w:hint="eastAsia" w:ascii="宋体" w:hAnsi="宋体" w:cs="宋体"/>
          <w:szCs w:val="21"/>
          <w:highlight w:val="none"/>
        </w:rPr>
        <w:t>职务：                                       联系电话：</w:t>
      </w:r>
    </w:p>
    <w:p>
      <w:pPr>
        <w:spacing w:line="400" w:lineRule="exact"/>
        <w:rPr>
          <w:rFonts w:ascii="宋体" w:hAnsi="宋体" w:cs="宋体"/>
          <w:szCs w:val="21"/>
          <w:highlight w:val="none"/>
        </w:rPr>
      </w:pPr>
      <w:r>
        <w:rPr>
          <w:rFonts w:hint="eastAsia" w:ascii="宋体" w:hAnsi="宋体" w:cs="宋体"/>
          <w:szCs w:val="21"/>
          <w:highlight w:val="none"/>
        </w:rPr>
        <w:t>单位名称：                                   地址：</w:t>
      </w:r>
    </w:p>
    <w:p>
      <w:pPr>
        <w:spacing w:line="400" w:lineRule="exact"/>
        <w:rPr>
          <w:rFonts w:ascii="宋体" w:hAnsi="宋体" w:cs="宋体"/>
          <w:szCs w:val="21"/>
          <w:highlight w:val="none"/>
        </w:rPr>
      </w:pPr>
      <w:r>
        <w:rPr>
          <w:rFonts w:hint="eastAsia" w:ascii="宋体" w:hAnsi="宋体" w:cs="宋体"/>
          <w:szCs w:val="21"/>
          <w:highlight w:val="none"/>
        </w:rPr>
        <w:t>身份证号码：</w:t>
      </w:r>
    </w:p>
    <w:p>
      <w:pPr>
        <w:spacing w:line="400" w:lineRule="exact"/>
        <w:rPr>
          <w:rFonts w:ascii="宋体" w:hAnsi="宋体" w:cs="宋体"/>
          <w:szCs w:val="21"/>
          <w:highlight w:val="none"/>
        </w:rPr>
      </w:pPr>
    </w:p>
    <w:p>
      <w:pPr>
        <w:spacing w:line="400" w:lineRule="exact"/>
        <w:rPr>
          <w:rFonts w:ascii="宋体" w:hAnsi="宋体" w:cs="宋体"/>
          <w:szCs w:val="21"/>
          <w:highlight w:val="none"/>
        </w:rPr>
      </w:pPr>
      <w:r>
        <w:rPr>
          <w:rFonts w:hint="eastAsia" w:ascii="宋体" w:hAnsi="宋体" w:cs="宋体"/>
          <w:szCs w:val="21"/>
          <w:highlight w:val="none"/>
        </w:rPr>
        <w:t>委托代理人（被授权人）签字或盖章：           日期：</w:t>
      </w:r>
    </w:p>
    <w:p>
      <w:pPr>
        <w:spacing w:line="400" w:lineRule="exact"/>
        <w:rPr>
          <w:rFonts w:ascii="宋体" w:hAnsi="宋体" w:cs="宋体"/>
          <w:szCs w:val="21"/>
          <w:highlight w:val="none"/>
        </w:rPr>
      </w:pPr>
      <w:r>
        <w:rPr>
          <w:rFonts w:hint="eastAsia" w:ascii="宋体" w:hAnsi="宋体" w:cs="宋体"/>
          <w:szCs w:val="21"/>
          <w:highlight w:val="none"/>
        </w:rPr>
        <w:t>职务：                                       联系电话：</w:t>
      </w:r>
    </w:p>
    <w:p>
      <w:pPr>
        <w:spacing w:line="400" w:lineRule="exact"/>
        <w:rPr>
          <w:rFonts w:ascii="宋体" w:hAnsi="宋体" w:cs="宋体"/>
          <w:szCs w:val="21"/>
          <w:highlight w:val="none"/>
        </w:rPr>
      </w:pPr>
      <w:r>
        <w:rPr>
          <w:rFonts w:hint="eastAsia" w:ascii="宋体" w:hAnsi="宋体" w:cs="宋体"/>
          <w:szCs w:val="21"/>
          <w:highlight w:val="none"/>
        </w:rPr>
        <w:t>单位名称：                                   地址：</w:t>
      </w:r>
    </w:p>
    <w:p>
      <w:pPr>
        <w:spacing w:line="400" w:lineRule="exact"/>
        <w:rPr>
          <w:rFonts w:ascii="宋体" w:hAnsi="宋体" w:cs="宋体"/>
          <w:szCs w:val="21"/>
          <w:highlight w:val="none"/>
        </w:rPr>
      </w:pPr>
      <w:r>
        <w:rPr>
          <w:rFonts w:hint="eastAsia" w:ascii="宋体" w:hAnsi="宋体" w:cs="宋体"/>
          <w:szCs w:val="21"/>
          <w:highlight w:val="none"/>
        </w:rPr>
        <w:t>身份证号码：</w:t>
      </w:r>
    </w:p>
    <w:p>
      <w:pPr>
        <w:spacing w:line="400" w:lineRule="exact"/>
        <w:rPr>
          <w:rFonts w:ascii="宋体" w:hAnsi="宋体" w:cs="宋体"/>
          <w:szCs w:val="21"/>
          <w:highlight w:val="none"/>
        </w:rPr>
      </w:pPr>
    </w:p>
    <w:p>
      <w:pPr>
        <w:spacing w:line="400" w:lineRule="exact"/>
        <w:rPr>
          <w:rFonts w:ascii="宋体" w:hAnsi="宋体" w:cs="宋体"/>
          <w:szCs w:val="21"/>
          <w:highlight w:val="none"/>
        </w:rPr>
      </w:pPr>
      <w:r>
        <w:rPr>
          <w:rFonts w:hint="eastAsia" w:ascii="宋体" w:hAnsi="宋体" w:cs="宋体"/>
          <w:szCs w:val="21"/>
          <w:highlight w:val="none"/>
        </w:rPr>
        <w:t xml:space="preserve">供应商公章： </w:t>
      </w:r>
    </w:p>
    <w:p>
      <w:pPr>
        <w:spacing w:line="400" w:lineRule="exact"/>
        <w:rPr>
          <w:rFonts w:ascii="宋体" w:hAnsi="宋体" w:cs="宋体"/>
          <w:szCs w:val="21"/>
          <w:highlight w:val="none"/>
        </w:rPr>
      </w:pPr>
      <w:r>
        <w:rPr>
          <w:rFonts w:hint="eastAsia" w:ascii="宋体" w:hAnsi="宋体" w:cs="宋体"/>
          <w:szCs w:val="21"/>
          <w:highlight w:val="none"/>
        </w:rPr>
        <w:t>地址：                                       电话：</w:t>
      </w:r>
    </w:p>
    <w:p>
      <w:pPr>
        <w:spacing w:line="400" w:lineRule="exact"/>
        <w:rPr>
          <w:rFonts w:ascii="宋体" w:hAnsi="宋体" w:cs="宋体"/>
          <w:szCs w:val="21"/>
          <w:highlight w:val="none"/>
        </w:rPr>
      </w:pPr>
      <w:r>
        <w:rPr>
          <w:rFonts w:hint="eastAsia" w:ascii="宋体" w:hAnsi="宋体" w:cs="宋体"/>
          <w:szCs w:val="21"/>
          <w:highlight w:val="none"/>
        </w:rPr>
        <w:t>传真：                                       邮编：</w:t>
      </w:r>
    </w:p>
    <w:p>
      <w:pPr>
        <w:spacing w:line="400" w:lineRule="exact"/>
        <w:rPr>
          <w:rFonts w:ascii="宋体" w:hAnsi="宋体" w:cs="宋体"/>
          <w:szCs w:val="21"/>
          <w:highlight w:val="none"/>
        </w:rPr>
      </w:pPr>
      <w:r>
        <w:rPr>
          <w:rFonts w:hint="eastAsia" w:ascii="宋体" w:hAnsi="宋体" w:cs="宋体"/>
          <w:szCs w:val="21"/>
          <w:highlight w:val="none"/>
        </w:rPr>
        <w:t>开户行：</w:t>
      </w:r>
    </w:p>
    <w:p>
      <w:pPr>
        <w:spacing w:line="400" w:lineRule="exact"/>
        <w:rPr>
          <w:rFonts w:ascii="宋体" w:hAnsi="宋体" w:cs="宋体"/>
          <w:szCs w:val="21"/>
          <w:highlight w:val="none"/>
        </w:rPr>
      </w:pPr>
      <w:r>
        <w:rPr>
          <w:rFonts w:hint="eastAsia" w:ascii="宋体" w:hAnsi="宋体" w:cs="宋体"/>
          <w:szCs w:val="21"/>
          <w:highlight w:val="none"/>
        </w:rPr>
        <w:t>账号：</w:t>
      </w:r>
    </w:p>
    <w:p>
      <w:pPr>
        <w:spacing w:line="400" w:lineRule="exact"/>
        <w:rPr>
          <w:rFonts w:ascii="宋体" w:hAnsi="宋体"/>
          <w:szCs w:val="21"/>
          <w:highlight w:val="none"/>
        </w:rPr>
      </w:pPr>
    </w:p>
    <w:p>
      <w:pPr>
        <w:spacing w:line="400" w:lineRule="exact"/>
        <w:rPr>
          <w:rFonts w:ascii="宋体" w:hAnsi="宋体"/>
          <w:szCs w:val="21"/>
          <w:highlight w:val="none"/>
        </w:rPr>
      </w:pPr>
      <w:r>
        <w:rPr>
          <w:rFonts w:hint="eastAsia" w:ascii="宋体" w:hAnsi="宋体"/>
          <w:szCs w:val="21"/>
          <w:highlight w:val="none"/>
        </w:rPr>
        <w:t>代理人身份证</w:t>
      </w:r>
    </w:p>
    <w:p>
      <w:pPr>
        <w:spacing w:line="360" w:lineRule="auto"/>
        <w:rPr>
          <w:rFonts w:ascii="宋体" w:hAnsi="宋体" w:cs="宋体"/>
          <w:sz w:val="24"/>
          <w:highlight w:val="none"/>
        </w:rPr>
      </w:pPr>
      <w:r>
        <w:rPr>
          <w:rFonts w:hint="eastAsia" w:ascii="宋体" w:hAnsi="宋体"/>
          <w:szCs w:val="21"/>
          <w:highlight w:val="none"/>
        </w:rPr>
        <w:t>（双面复印件）粘贴处</w:t>
      </w:r>
    </w:p>
    <w:p>
      <w:pPr>
        <w:spacing w:line="360" w:lineRule="auto"/>
        <w:rPr>
          <w:rFonts w:ascii="宋体" w:hAnsi="宋体" w:cs="宋体"/>
          <w:sz w:val="24"/>
          <w:highlight w:val="none"/>
        </w:rPr>
      </w:pPr>
    </w:p>
    <w:p>
      <w:pPr>
        <w:spacing w:line="360" w:lineRule="auto"/>
        <w:rPr>
          <w:rFonts w:ascii="宋体" w:hAnsi="宋体" w:cs="宋体"/>
          <w:szCs w:val="21"/>
          <w:highlight w:val="none"/>
        </w:rPr>
      </w:pPr>
    </w:p>
    <w:p>
      <w:pPr>
        <w:spacing w:line="360" w:lineRule="auto"/>
        <w:rPr>
          <w:rFonts w:ascii="宋体" w:hAnsi="宋体" w:cs="宋体"/>
          <w:szCs w:val="21"/>
          <w:highlight w:val="none"/>
        </w:rPr>
      </w:pPr>
      <w:r>
        <w:rPr>
          <w:rFonts w:hint="eastAsia" w:ascii="宋体" w:hAnsi="宋体" w:cs="宋体"/>
          <w:szCs w:val="21"/>
          <w:highlight w:val="none"/>
        </w:rPr>
        <w:t>备注：</w:t>
      </w:r>
    </w:p>
    <w:p>
      <w:pPr>
        <w:spacing w:line="360" w:lineRule="auto"/>
        <w:rPr>
          <w:rFonts w:ascii="宋体" w:hAnsi="宋体" w:cs="宋体"/>
          <w:szCs w:val="21"/>
          <w:highlight w:val="none"/>
        </w:rPr>
      </w:pPr>
      <w:r>
        <w:rPr>
          <w:rFonts w:hint="eastAsia" w:ascii="宋体" w:hAnsi="宋体" w:cs="宋体"/>
          <w:szCs w:val="21"/>
          <w:highlight w:val="none"/>
        </w:rPr>
        <w:t>1.法定代表人参加投标时，需携带本人身份证原件。</w:t>
      </w:r>
    </w:p>
    <w:p>
      <w:pPr>
        <w:rPr>
          <w:rFonts w:ascii="宋体" w:hAnsi="宋体" w:cs="宋体"/>
          <w:szCs w:val="21"/>
          <w:highlight w:val="none"/>
        </w:rPr>
      </w:pPr>
      <w:r>
        <w:rPr>
          <w:rFonts w:hint="eastAsia" w:ascii="宋体" w:hAnsi="宋体" w:cs="宋体"/>
          <w:szCs w:val="21"/>
          <w:highlight w:val="none"/>
        </w:rPr>
        <w:t>2.委托代理人参加投标时，需携带授权委托书和本人身份证原件。</w:t>
      </w:r>
    </w:p>
    <w:bookmarkEnd w:id="1"/>
    <w:p>
      <w:pPr>
        <w:widowControl/>
        <w:wordWrap w:val="0"/>
        <w:spacing w:line="360" w:lineRule="exact"/>
        <w:jc w:val="left"/>
        <w:rPr>
          <w:rFonts w:hint="eastAsia"/>
          <w:highlight w:val="none"/>
        </w:rPr>
      </w:pPr>
      <w:r>
        <w:rPr>
          <w:highlight w:val="none"/>
        </w:rPr>
        <w:br w:type="page"/>
      </w:r>
      <w:r>
        <w:rPr>
          <w:rFonts w:hint="eastAsia" w:ascii="宋体" w:hAnsi="宋体" w:cs="宋体"/>
          <w:b/>
          <w:bCs/>
          <w:kern w:val="0"/>
          <w:sz w:val="24"/>
          <w:highlight w:val="none"/>
          <w:shd w:val="clear" w:color="auto" w:fill="FFFFFF"/>
        </w:rPr>
        <w:t>附件</w:t>
      </w:r>
      <w:r>
        <w:rPr>
          <w:rFonts w:hint="eastAsia" w:ascii="宋体" w:hAnsi="宋体" w:cs="宋体"/>
          <w:b/>
          <w:bCs/>
          <w:kern w:val="0"/>
          <w:sz w:val="24"/>
          <w:highlight w:val="none"/>
          <w:shd w:val="clear" w:color="auto" w:fill="FFFFFF"/>
          <w:lang w:val="en-US" w:eastAsia="zh-CN"/>
        </w:rPr>
        <w:t>3</w:t>
      </w:r>
      <w:r>
        <w:rPr>
          <w:rFonts w:hint="eastAsia" w:ascii="宋体" w:hAnsi="宋体" w:cs="宋体"/>
          <w:b/>
          <w:bCs/>
          <w:kern w:val="0"/>
          <w:sz w:val="24"/>
          <w:highlight w:val="none"/>
          <w:shd w:val="clear" w:color="auto" w:fill="FFFFFF"/>
        </w:rPr>
        <w:t>：</w:t>
      </w:r>
    </w:p>
    <w:p>
      <w:pPr>
        <w:rPr>
          <w:highlight w:val="none"/>
        </w:rPr>
      </w:pPr>
    </w:p>
    <w:p>
      <w:pPr>
        <w:spacing w:line="360" w:lineRule="auto"/>
        <w:jc w:val="center"/>
        <w:rPr>
          <w:rFonts w:hint="eastAsia" w:ascii="宋体" w:hAnsi="宋体" w:cs="宋体"/>
          <w:b/>
          <w:sz w:val="24"/>
          <w:highlight w:val="none"/>
        </w:rPr>
      </w:pPr>
      <w:r>
        <w:rPr>
          <w:rFonts w:hint="eastAsia" w:ascii="宋体" w:hAnsi="宋体" w:cs="宋体"/>
          <w:b/>
          <w:sz w:val="24"/>
          <w:highlight w:val="none"/>
        </w:rPr>
        <w:t>法定代表人资格证明书</w:t>
      </w:r>
    </w:p>
    <w:p>
      <w:pPr>
        <w:spacing w:line="560" w:lineRule="exact"/>
        <w:rPr>
          <w:rFonts w:hint="eastAsia" w:ascii="宋体" w:hAnsi="宋体" w:cs="宋体"/>
          <w:sz w:val="24"/>
          <w:highlight w:val="none"/>
        </w:rPr>
      </w:pPr>
      <w:r>
        <w:rPr>
          <w:rFonts w:hint="eastAsia" w:ascii="宋体" w:hAnsi="宋体" w:cs="宋体"/>
          <w:sz w:val="24"/>
          <w:highlight w:val="none"/>
        </w:rPr>
        <w:t>单位名称:</w:t>
      </w:r>
    </w:p>
    <w:p>
      <w:pPr>
        <w:spacing w:line="560" w:lineRule="exact"/>
        <w:rPr>
          <w:rFonts w:hint="eastAsia" w:ascii="宋体" w:hAnsi="宋体" w:cs="宋体"/>
          <w:sz w:val="24"/>
          <w:highlight w:val="none"/>
        </w:rPr>
      </w:pPr>
      <w:r>
        <w:rPr>
          <w:rFonts w:hint="eastAsia" w:ascii="宋体" w:hAnsi="宋体" w:cs="宋体"/>
          <w:sz w:val="24"/>
          <w:highlight w:val="none"/>
        </w:rPr>
        <w:t>地址:</w:t>
      </w:r>
    </w:p>
    <w:p>
      <w:pPr>
        <w:spacing w:line="560" w:lineRule="exact"/>
        <w:rPr>
          <w:rFonts w:hint="eastAsia" w:ascii="宋体" w:hAnsi="宋体" w:cs="宋体"/>
          <w:sz w:val="24"/>
          <w:highlight w:val="none"/>
        </w:rPr>
      </w:pPr>
      <w:r>
        <w:rPr>
          <w:rFonts w:hint="eastAsia" w:ascii="宋体" w:hAnsi="宋体" w:cs="宋体"/>
          <w:sz w:val="24"/>
          <w:highlight w:val="none"/>
        </w:rPr>
        <w:t>姓名:     性别:       年龄:      职务:</w:t>
      </w:r>
    </w:p>
    <w:p>
      <w:pPr>
        <w:spacing w:line="560" w:lineRule="exact"/>
        <w:rPr>
          <w:rFonts w:hint="eastAsia" w:ascii="宋体" w:hAnsi="宋体" w:cs="宋体"/>
          <w:sz w:val="24"/>
          <w:highlight w:val="none"/>
        </w:rPr>
      </w:pPr>
      <w:r>
        <w:rPr>
          <w:rFonts w:hint="eastAsia" w:ascii="宋体" w:hAnsi="宋体" w:cs="宋体"/>
          <w:sz w:val="24"/>
          <w:highlight w:val="none"/>
        </w:rPr>
        <w:t>系</w:t>
      </w:r>
      <w:r>
        <w:rPr>
          <w:rFonts w:hint="eastAsia" w:ascii="宋体" w:hAnsi="宋体" w:cs="宋体"/>
          <w:sz w:val="24"/>
          <w:highlight w:val="none"/>
          <w:u w:val="single"/>
        </w:rPr>
        <w:t>（供应商名称）</w:t>
      </w:r>
      <w:r>
        <w:rPr>
          <w:rFonts w:hint="eastAsia" w:ascii="宋体" w:hAnsi="宋体" w:cs="宋体"/>
          <w:sz w:val="24"/>
          <w:highlight w:val="none"/>
        </w:rPr>
        <w:t>的法定代表人。为参与</w:t>
      </w:r>
      <w:r>
        <w:rPr>
          <w:rFonts w:hint="eastAsia" w:ascii="宋体" w:hAnsi="宋体" w:cs="宋体"/>
          <w:sz w:val="24"/>
          <w:highlight w:val="none"/>
          <w:u w:val="single"/>
        </w:rPr>
        <w:t>（项目名称）</w:t>
      </w:r>
      <w:r>
        <w:rPr>
          <w:rFonts w:hint="eastAsia" w:ascii="宋体" w:hAnsi="宋体" w:cs="宋体"/>
          <w:sz w:val="24"/>
          <w:highlight w:val="none"/>
        </w:rPr>
        <w:t>的政府采购活动，</w:t>
      </w:r>
      <w:r>
        <w:rPr>
          <w:rFonts w:hint="eastAsia" w:ascii="宋体" w:hAnsi="宋体" w:cs="宋体"/>
          <w:color w:val="000000"/>
          <w:sz w:val="24"/>
          <w:highlight w:val="none"/>
        </w:rPr>
        <w:t>签署、澄清确认、递交、撤回、修改</w:t>
      </w:r>
      <w:r>
        <w:rPr>
          <w:rFonts w:hint="eastAsia" w:ascii="宋体" w:hAnsi="宋体" w:cs="宋体"/>
          <w:sz w:val="24"/>
          <w:highlight w:val="none"/>
        </w:rPr>
        <w:t>上述项目的响应文件、进行合同磋商、签署合同和处理与之有关的一切事务。</w:t>
      </w:r>
    </w:p>
    <w:p>
      <w:pPr>
        <w:spacing w:line="560" w:lineRule="exact"/>
        <w:rPr>
          <w:rFonts w:hint="eastAsia" w:ascii="宋体" w:hAnsi="宋体" w:cs="宋体"/>
          <w:sz w:val="24"/>
          <w:highlight w:val="none"/>
        </w:rPr>
      </w:pPr>
      <w:r>
        <w:rPr>
          <w:rFonts w:hint="eastAsia" w:ascii="宋体" w:hAnsi="宋体" w:cs="宋体"/>
          <w:sz w:val="24"/>
          <w:highlight w:val="none"/>
        </w:rPr>
        <w:t>特此证明。</w:t>
      </w:r>
    </w:p>
    <w:p>
      <w:pPr>
        <w:spacing w:line="560" w:lineRule="exact"/>
        <w:rPr>
          <w:rFonts w:hint="eastAsia" w:ascii="宋体" w:hAnsi="宋体" w:cs="宋体"/>
          <w:sz w:val="24"/>
          <w:highlight w:val="none"/>
        </w:rPr>
      </w:pPr>
    </w:p>
    <w:p>
      <w:pPr>
        <w:pStyle w:val="3"/>
        <w:tabs>
          <w:tab w:val="left" w:pos="567"/>
        </w:tabs>
        <w:kinsoku w:val="0"/>
        <w:overflowPunct w:val="0"/>
        <w:spacing w:line="583" w:lineRule="auto"/>
        <w:ind w:right="-46"/>
        <w:rPr>
          <w:rFonts w:hint="eastAsia" w:cs="宋体"/>
          <w:spacing w:val="-3"/>
          <w:highlight w:val="none"/>
        </w:rPr>
      </w:pPr>
      <w:r>
        <w:rPr>
          <w:rFonts w:hint="eastAsia" w:cs="宋体"/>
          <w:highlight w:val="none"/>
        </w:rPr>
        <w:t>附：</w:t>
      </w:r>
      <w:r>
        <w:rPr>
          <w:rFonts w:hint="eastAsia" w:cs="宋体"/>
          <w:spacing w:val="-3"/>
          <w:highlight w:val="none"/>
        </w:rPr>
        <w:t>法</w:t>
      </w:r>
      <w:r>
        <w:rPr>
          <w:rFonts w:hint="eastAsia" w:cs="宋体"/>
          <w:highlight w:val="none"/>
        </w:rPr>
        <w:t>定</w:t>
      </w:r>
      <w:r>
        <w:rPr>
          <w:rFonts w:hint="eastAsia" w:cs="宋体"/>
          <w:spacing w:val="-3"/>
          <w:highlight w:val="none"/>
        </w:rPr>
        <w:t>代</w:t>
      </w:r>
      <w:r>
        <w:rPr>
          <w:rFonts w:hint="eastAsia" w:cs="宋体"/>
          <w:highlight w:val="none"/>
        </w:rPr>
        <w:t>表</w:t>
      </w:r>
      <w:r>
        <w:rPr>
          <w:rFonts w:hint="eastAsia" w:cs="宋体"/>
          <w:spacing w:val="-3"/>
          <w:highlight w:val="none"/>
        </w:rPr>
        <w:t>人</w:t>
      </w:r>
      <w:r>
        <w:rPr>
          <w:rFonts w:hint="eastAsia" w:cs="宋体"/>
          <w:highlight w:val="none"/>
        </w:rPr>
        <w:t>（</w:t>
      </w:r>
      <w:r>
        <w:rPr>
          <w:rFonts w:hint="eastAsia" w:cs="宋体"/>
          <w:spacing w:val="-3"/>
          <w:highlight w:val="none"/>
        </w:rPr>
        <w:t>单</w:t>
      </w:r>
      <w:r>
        <w:rPr>
          <w:rFonts w:hint="eastAsia" w:cs="宋体"/>
          <w:highlight w:val="none"/>
        </w:rPr>
        <w:t>位</w:t>
      </w:r>
      <w:r>
        <w:rPr>
          <w:rFonts w:hint="eastAsia" w:cs="宋体"/>
          <w:spacing w:val="-3"/>
          <w:highlight w:val="none"/>
        </w:rPr>
        <w:t>负</w:t>
      </w:r>
      <w:r>
        <w:rPr>
          <w:rFonts w:hint="eastAsia" w:cs="宋体"/>
          <w:highlight w:val="none"/>
        </w:rPr>
        <w:t>责人</w:t>
      </w:r>
      <w:r>
        <w:rPr>
          <w:rFonts w:hint="eastAsia" w:cs="宋体"/>
          <w:spacing w:val="-3"/>
          <w:highlight w:val="none"/>
        </w:rPr>
        <w:t>）有效期内的身份证正反面电子件。</w:t>
      </w:r>
    </w:p>
    <w:tbl>
      <w:tblPr>
        <w:tblStyle w:val="6"/>
        <w:tblW w:w="920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673"/>
        <w:gridCol w:w="453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99" w:hRule="atLeast"/>
        </w:trPr>
        <w:tc>
          <w:tcPr>
            <w:tcW w:w="4673" w:type="dxa"/>
            <w:noWrap w:val="0"/>
            <w:vAlign w:val="top"/>
          </w:tcPr>
          <w:p>
            <w:pPr>
              <w:tabs>
                <w:tab w:val="left" w:pos="5580"/>
              </w:tabs>
              <w:spacing w:line="360" w:lineRule="auto"/>
              <w:jc w:val="left"/>
              <w:rPr>
                <w:rFonts w:hint="eastAsia" w:ascii="宋体" w:hAnsi="宋体" w:cs="宋体"/>
                <w:color w:val="000000"/>
                <w:sz w:val="24"/>
                <w:highlight w:val="none"/>
              </w:rPr>
            </w:pPr>
          </w:p>
          <w:p>
            <w:pPr>
              <w:tabs>
                <w:tab w:val="left" w:pos="5580"/>
              </w:tabs>
              <w:spacing w:line="360" w:lineRule="auto"/>
              <w:jc w:val="left"/>
              <w:rPr>
                <w:rFonts w:hint="eastAsia" w:ascii="宋体" w:hAnsi="宋体" w:cs="宋体"/>
                <w:color w:val="000000"/>
                <w:sz w:val="24"/>
                <w:highlight w:val="none"/>
              </w:rPr>
            </w:pPr>
          </w:p>
          <w:p>
            <w:pPr>
              <w:tabs>
                <w:tab w:val="left" w:pos="5580"/>
              </w:tabs>
              <w:spacing w:line="360" w:lineRule="auto"/>
              <w:jc w:val="left"/>
              <w:rPr>
                <w:rFonts w:hint="eastAsia" w:ascii="宋体" w:hAnsi="宋体" w:cs="宋体"/>
                <w:color w:val="000000"/>
                <w:sz w:val="24"/>
                <w:highlight w:val="none"/>
              </w:rPr>
            </w:pPr>
          </w:p>
        </w:tc>
        <w:tc>
          <w:tcPr>
            <w:tcW w:w="4536" w:type="dxa"/>
            <w:noWrap w:val="0"/>
            <w:vAlign w:val="top"/>
          </w:tcPr>
          <w:p>
            <w:pPr>
              <w:tabs>
                <w:tab w:val="left" w:pos="5580"/>
              </w:tabs>
              <w:spacing w:line="360" w:lineRule="auto"/>
              <w:jc w:val="left"/>
              <w:rPr>
                <w:rFonts w:hint="eastAsia" w:ascii="宋体" w:hAnsi="宋体" w:cs="宋体"/>
                <w:color w:val="000000"/>
                <w:sz w:val="24"/>
                <w:highlight w:val="none"/>
              </w:rPr>
            </w:pPr>
          </w:p>
          <w:p>
            <w:pPr>
              <w:tabs>
                <w:tab w:val="left" w:pos="5580"/>
              </w:tabs>
              <w:spacing w:line="360" w:lineRule="auto"/>
              <w:jc w:val="left"/>
              <w:rPr>
                <w:rFonts w:hint="eastAsia" w:ascii="宋体" w:hAnsi="宋体" w:cs="宋体"/>
                <w:color w:val="000000"/>
                <w:sz w:val="24"/>
                <w:highlight w:val="none"/>
              </w:rPr>
            </w:pPr>
          </w:p>
          <w:p>
            <w:pPr>
              <w:tabs>
                <w:tab w:val="left" w:pos="5580"/>
              </w:tabs>
              <w:spacing w:line="360" w:lineRule="auto"/>
              <w:jc w:val="left"/>
              <w:rPr>
                <w:rFonts w:hint="eastAsia" w:ascii="宋体" w:hAnsi="宋体" w:cs="宋体"/>
                <w:color w:val="000000"/>
                <w:sz w:val="24"/>
                <w:highlight w:val="none"/>
              </w:rPr>
            </w:pPr>
          </w:p>
        </w:tc>
      </w:tr>
    </w:tbl>
    <w:p>
      <w:pPr>
        <w:spacing w:line="560" w:lineRule="exact"/>
        <w:rPr>
          <w:rFonts w:hint="eastAsia" w:ascii="宋体" w:hAnsi="宋体" w:cs="宋体"/>
          <w:sz w:val="24"/>
          <w:highlight w:val="none"/>
        </w:rPr>
      </w:pPr>
      <w:r>
        <w:rPr>
          <w:rFonts w:hint="eastAsia" w:ascii="宋体" w:hAnsi="宋体" w:cs="宋体"/>
          <w:sz w:val="24"/>
          <w:highlight w:val="none"/>
        </w:rPr>
        <w:t>                     供应商：（加盖公章）</w:t>
      </w:r>
    </w:p>
    <w:p>
      <w:pPr>
        <w:spacing w:line="560" w:lineRule="exact"/>
        <w:rPr>
          <w:rFonts w:hint="eastAsia" w:ascii="宋体" w:hAnsi="宋体" w:cs="宋体"/>
          <w:sz w:val="24"/>
          <w:highlight w:val="none"/>
        </w:rPr>
      </w:pPr>
      <w:r>
        <w:rPr>
          <w:rFonts w:hint="eastAsia" w:ascii="宋体" w:hAnsi="宋体" w:cs="宋体"/>
          <w:sz w:val="24"/>
          <w:highlight w:val="none"/>
        </w:rPr>
        <w:t>                       法定代表人</w:t>
      </w:r>
      <w:r>
        <w:rPr>
          <w:rFonts w:hint="eastAsia" w:ascii="宋体" w:hAnsi="宋体" w:cs="宋体"/>
          <w:color w:val="000000"/>
          <w:sz w:val="24"/>
          <w:highlight w:val="none"/>
        </w:rPr>
        <w:t>签字、签章或印鉴</w:t>
      </w:r>
      <w:r>
        <w:rPr>
          <w:rFonts w:hint="eastAsia" w:ascii="宋体" w:hAnsi="宋体" w:cs="宋体"/>
          <w:sz w:val="24"/>
          <w:highlight w:val="none"/>
        </w:rPr>
        <w:t>：</w:t>
      </w:r>
    </w:p>
    <w:p>
      <w:pPr>
        <w:spacing w:after="150" w:line="360" w:lineRule="auto"/>
        <w:ind w:firstLine="720" w:firstLineChars="300"/>
        <w:jc w:val="center"/>
        <w:rPr>
          <w:rFonts w:hint="eastAsia" w:ascii="宋体" w:hAnsi="宋体" w:cs="宋体"/>
          <w:sz w:val="24"/>
          <w:highlight w:val="none"/>
          <w:shd w:val="clear" w:color="auto" w:fill="FFFFFF"/>
        </w:rPr>
      </w:pPr>
      <w:r>
        <w:rPr>
          <w:rFonts w:hint="eastAsia" w:ascii="宋体" w:hAnsi="宋体" w:cs="宋体"/>
          <w:sz w:val="24"/>
          <w:highlight w:val="none"/>
        </w:rPr>
        <w:t>日期：    年    月    日</w:t>
      </w:r>
    </w:p>
    <w:p>
      <w:bookmarkStart w:id="2" w:name="_GoBack"/>
      <w:bookmarkEnd w:id="2"/>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E5ZTRhMmY2OGRjNzdmYWFhNmJlOTY0ZGIyNjg1ZTIifQ=="/>
  </w:docVars>
  <w:rsids>
    <w:rsidRoot w:val="66854852"/>
    <w:rsid w:val="668548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2">
    <w:name w:val="heading 1"/>
    <w:basedOn w:val="1"/>
    <w:next w:val="1"/>
    <w:qFormat/>
    <w:uiPriority w:val="0"/>
    <w:pPr>
      <w:keepNext/>
      <w:widowControl/>
      <w:jc w:val="center"/>
      <w:outlineLvl w:val="0"/>
    </w:pPr>
    <w:rPr>
      <w:rFonts w:ascii="黑体" w:eastAsia="黑体"/>
      <w:sz w:val="52"/>
      <w:szCs w:val="24"/>
    </w:rPr>
  </w:style>
  <w:style w:type="character" w:default="1" w:styleId="8">
    <w:name w:val="Default Paragraph Font"/>
    <w:semiHidden/>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3">
    <w:name w:val="Body Text"/>
    <w:basedOn w:val="1"/>
    <w:next w:val="1"/>
    <w:qFormat/>
    <w:uiPriority w:val="0"/>
    <w:pPr>
      <w:widowControl w:val="0"/>
      <w:spacing w:after="120"/>
      <w:jc w:val="both"/>
    </w:pPr>
    <w:rPr>
      <w:rFonts w:ascii="Times New Roman" w:hAnsi="Times New Roman" w:eastAsia="宋体" w:cs="Times New Roman"/>
      <w:kern w:val="2"/>
      <w:sz w:val="21"/>
      <w:szCs w:val="24"/>
      <w:lang w:val="en-US" w:eastAsia="zh-CN" w:bidi="ar-SA"/>
    </w:rPr>
  </w:style>
  <w:style w:type="paragraph" w:styleId="4">
    <w:name w:val="toc 4"/>
    <w:basedOn w:val="1"/>
    <w:next w:val="1"/>
    <w:qFormat/>
    <w:uiPriority w:val="0"/>
    <w:pPr>
      <w:ind w:left="1260"/>
    </w:pPr>
  </w:style>
  <w:style w:type="paragraph" w:styleId="5">
    <w:name w:val="Normal (Web)"/>
    <w:basedOn w:val="1"/>
    <w:qFormat/>
    <w:uiPriority w:val="0"/>
    <w:pPr>
      <w:spacing w:before="100" w:beforeAutospacing="1" w:after="100" w:afterAutospacing="1"/>
      <w:jc w:val="left"/>
    </w:pPr>
    <w:rPr>
      <w:rFonts w:ascii="Calibri" w:hAnsi="Calibri"/>
      <w:kern w:val="0"/>
      <w:sz w:val="24"/>
      <w:szCs w:val="24"/>
    </w:rPr>
  </w:style>
  <w:style w:type="table" w:styleId="7">
    <w:name w:val="Table Grid"/>
    <w:basedOn w:val="6"/>
    <w:qFormat/>
    <w:uiPriority w:val="59"/>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纯文本1"/>
    <w:next w:val="4"/>
    <w:autoRedefine/>
    <w:qFormat/>
    <w:uiPriority w:val="0"/>
    <w:pPr>
      <w:widowControl w:val="0"/>
      <w:adjustRightInd w:val="0"/>
      <w:jc w:val="both"/>
      <w:textAlignment w:val="baseline"/>
    </w:pPr>
    <w:rPr>
      <w:rFonts w:ascii="宋体" w:hAnsi="宋体" w:eastAsia="宋体" w:cs="Times New Roman"/>
      <w:kern w:val="2"/>
      <w:sz w:val="26"/>
      <w:szCs w:val="20"/>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市委办</Company>
  <Pages>1</Pages>
  <Words>0</Words>
  <Characters>0</Characters>
  <Lines>0</Lines>
  <Paragraphs>0</Paragraphs>
  <TotalTime>0</TotalTime>
  <ScaleCrop>false</ScaleCrop>
  <LinksUpToDate>false</LinksUpToDate>
  <CharactersWithSpaces>0</CharactersWithSpaces>
  <Application>WPS Office_12.1.0.16364_F1E327BC-269C-435d-A152-05C5408002CA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2024-09-24T02:33:00Z</dcterms:created>
  <dc:creator>ZYJia.</dc:creator>
  <cp:lastModifiedBy>ZYJia.</cp:lastModifiedBy>
  <dcterms:modified xsi:type="dcterms:W3CDTF">2024-09-24T02:34:07Z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2052-12.1.0.16364</vt:lpwstr>
  </property>
  <property fmtid="{D5CDD505-2E9C-101B-9397-08002B2CF9AE}" pid="3" name="ICV">
    <vt:lpwstr>1AFA3CDFF34C4A8F897FA595BD621F0B_11</vt:lpwstr>
  </property>
</Properties>
</file>