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rPr>
          <w:rFonts w:hint="eastAsia"/>
          <w:sz w:val="28"/>
          <w:szCs w:val="28"/>
        </w:rPr>
      </w:pPr>
      <w:bookmarkStart w:id="0" w:name="_Toc21804"/>
      <w:r>
        <w:rPr>
          <w:rFonts w:hint="eastAsia"/>
          <w:sz w:val="28"/>
          <w:szCs w:val="28"/>
        </w:rPr>
        <w:t>常州机场地源热泵空调系统二期建设项目</w:t>
      </w:r>
      <w:bookmarkEnd w:id="0"/>
    </w:p>
    <w:p>
      <w:pPr>
        <w:pStyle w:val="4"/>
      </w:pPr>
      <w:bookmarkStart w:id="1" w:name="_Toc15604"/>
      <w:bookmarkStart w:id="2" w:name="_Toc72762501"/>
      <w:r>
        <w:rPr>
          <w:rFonts w:hint="eastAsia"/>
          <w:sz w:val="28"/>
          <w:szCs w:val="28"/>
        </w:rPr>
        <w:t>招标公告</w:t>
      </w:r>
      <w:bookmarkEnd w:id="1"/>
      <w:bookmarkEnd w:id="2"/>
    </w:p>
    <w:p>
      <w:pPr>
        <w:numPr>
          <w:ilvl w:val="0"/>
          <w:numId w:val="1"/>
        </w:numPr>
        <w:snapToGrid w:val="0"/>
        <w:spacing w:line="460" w:lineRule="exact"/>
        <w:rPr>
          <w:rFonts w:ascii="宋体" w:hAnsi="宋体"/>
          <w:b/>
          <w:szCs w:val="21"/>
        </w:rPr>
      </w:pPr>
      <w:r>
        <w:rPr>
          <w:rFonts w:hint="eastAsia" w:ascii="宋体" w:hAnsi="宋体"/>
          <w:b/>
          <w:szCs w:val="21"/>
        </w:rPr>
        <w:t>项目基本情况</w:t>
      </w:r>
    </w:p>
    <w:p>
      <w:pPr>
        <w:snapToGrid w:val="0"/>
        <w:spacing w:line="460" w:lineRule="exact"/>
        <w:ind w:firstLine="420" w:firstLineChars="200"/>
        <w:rPr>
          <w:rFonts w:ascii="宋体" w:hAnsi="宋体"/>
          <w:szCs w:val="21"/>
        </w:rPr>
      </w:pPr>
      <w:r>
        <w:rPr>
          <w:rFonts w:hint="eastAsia" w:ascii="宋体" w:hAnsi="宋体"/>
          <w:szCs w:val="21"/>
        </w:rPr>
        <w:t>1.项目编号：CJC2202207002号</w:t>
      </w:r>
    </w:p>
    <w:p>
      <w:pPr>
        <w:snapToGrid w:val="0"/>
        <w:spacing w:line="460" w:lineRule="exact"/>
        <w:ind w:firstLine="420" w:firstLineChars="200"/>
        <w:rPr>
          <w:rFonts w:hint="eastAsia" w:ascii="宋体" w:hAnsi="宋体"/>
          <w:szCs w:val="21"/>
        </w:rPr>
      </w:pPr>
      <w:r>
        <w:rPr>
          <w:rFonts w:hint="eastAsia" w:ascii="宋体" w:hAnsi="宋体"/>
          <w:szCs w:val="21"/>
        </w:rPr>
        <w:t>2.项目名称：常州机场地源热泵空调系统二期建设项目</w:t>
      </w:r>
    </w:p>
    <w:p>
      <w:pPr>
        <w:snapToGrid w:val="0"/>
        <w:spacing w:line="460" w:lineRule="exact"/>
        <w:ind w:firstLine="420" w:firstLineChars="200"/>
        <w:rPr>
          <w:rFonts w:ascii="宋体" w:hAnsi="宋体"/>
          <w:szCs w:val="21"/>
        </w:rPr>
      </w:pPr>
      <w:r>
        <w:rPr>
          <w:rFonts w:hint="eastAsia" w:ascii="宋体" w:hAnsi="宋体"/>
          <w:szCs w:val="21"/>
        </w:rPr>
        <w:t>3.采购方式：公开招标</w:t>
      </w:r>
    </w:p>
    <w:p>
      <w:pPr>
        <w:snapToGrid w:val="0"/>
        <w:spacing w:line="460" w:lineRule="exact"/>
        <w:ind w:firstLine="420" w:firstLineChars="200"/>
        <w:rPr>
          <w:rFonts w:hint="eastAsia" w:ascii="宋体"/>
          <w:spacing w:val="2"/>
          <w:szCs w:val="21"/>
        </w:rPr>
      </w:pPr>
      <w:r>
        <w:rPr>
          <w:rFonts w:hint="eastAsia" w:ascii="宋体" w:hAnsi="宋体"/>
          <w:szCs w:val="21"/>
        </w:rPr>
        <w:t>4.最高限价：人民币228.8613万元整（硬件部分不得高于</w:t>
      </w:r>
      <w:r>
        <w:rPr>
          <w:rFonts w:hint="eastAsia" w:ascii="宋体"/>
          <w:spacing w:val="2"/>
          <w:szCs w:val="21"/>
        </w:rPr>
        <w:t>人民币48.2763万元整；软件部分不得高于人民币180.5850万元整</w:t>
      </w:r>
      <w:r>
        <w:rPr>
          <w:rFonts w:hint="eastAsia" w:ascii="宋体" w:hAnsi="宋体"/>
          <w:szCs w:val="21"/>
        </w:rPr>
        <w:t>）</w:t>
      </w:r>
    </w:p>
    <w:p>
      <w:pPr>
        <w:snapToGrid w:val="0"/>
        <w:spacing w:line="480" w:lineRule="exact"/>
        <w:ind w:firstLine="428" w:firstLineChars="200"/>
        <w:rPr>
          <w:rFonts w:hint="eastAsia" w:ascii="宋体" w:hAnsi="宋体"/>
          <w:szCs w:val="21"/>
        </w:rPr>
      </w:pPr>
      <w:r>
        <w:rPr>
          <w:rFonts w:hint="eastAsia" w:ascii="宋体"/>
          <w:spacing w:val="2"/>
          <w:szCs w:val="21"/>
        </w:rPr>
        <w:t>5.</w:t>
      </w:r>
      <w:r>
        <w:rPr>
          <w:rFonts w:hint="eastAsia" w:ascii="宋体" w:hAnsi="宋体"/>
          <w:szCs w:val="21"/>
        </w:rPr>
        <w:t>采购需求：</w:t>
      </w:r>
    </w:p>
    <w:p>
      <w:pPr>
        <w:pStyle w:val="5"/>
        <w:spacing w:line="480" w:lineRule="exact"/>
        <w:ind w:firstLine="428" w:firstLineChars="200"/>
        <w:rPr>
          <w:rFonts w:hint="eastAsia" w:ascii="宋体" w:hAnsi="宋体"/>
          <w:spacing w:val="2"/>
          <w:szCs w:val="21"/>
        </w:rPr>
      </w:pPr>
      <w:r>
        <w:rPr>
          <w:rFonts w:hint="eastAsia" w:ascii="宋体" w:hAnsi="宋体"/>
          <w:spacing w:val="2"/>
          <w:szCs w:val="21"/>
        </w:rPr>
        <w:t>本项目为常州国际机场地源热泵空调系统及冰蓄能空调系统的智能化改造升级服务，使双机房的能源互用和备用，从而最大限度的利用高效制冷采暖系统，在保证供能的安全性前提下，从而实现双机房智能化高效运行。</w:t>
      </w:r>
    </w:p>
    <w:p>
      <w:pPr>
        <w:pStyle w:val="5"/>
        <w:ind w:firstLine="428" w:firstLineChars="200"/>
        <w:rPr>
          <w:rFonts w:hint="eastAsia" w:ascii="宋体" w:hAnsi="宋体"/>
          <w:spacing w:val="2"/>
          <w:szCs w:val="21"/>
        </w:rPr>
      </w:pPr>
      <w:r>
        <w:rPr>
          <w:rFonts w:hint="eastAsia" w:ascii="宋体" w:hAnsi="宋体"/>
          <w:spacing w:val="2"/>
          <w:szCs w:val="21"/>
        </w:rPr>
        <w:t>6.合同履行期限：自合同签订之日起60日历天，自通过最终验收之日起2年内提供免费质保。</w:t>
      </w:r>
    </w:p>
    <w:p>
      <w:pPr>
        <w:snapToGrid w:val="0"/>
        <w:spacing w:line="460" w:lineRule="exact"/>
        <w:ind w:firstLine="420" w:firstLineChars="200"/>
        <w:rPr>
          <w:rFonts w:ascii="宋体" w:hAnsi="宋体"/>
          <w:szCs w:val="21"/>
        </w:rPr>
      </w:pPr>
      <w:r>
        <w:rPr>
          <w:rFonts w:hint="eastAsia" w:ascii="宋体" w:hAnsi="宋体"/>
          <w:szCs w:val="21"/>
        </w:rPr>
        <w:t>7.本项目不接受联合体。</w:t>
      </w:r>
    </w:p>
    <w:p>
      <w:pPr>
        <w:adjustRightInd w:val="0"/>
        <w:spacing w:line="460" w:lineRule="exact"/>
        <w:ind w:firstLine="424" w:firstLineChars="201"/>
        <w:rPr>
          <w:rFonts w:ascii="宋体" w:hAnsi="宋体" w:cs="Arial"/>
          <w:b/>
          <w:kern w:val="0"/>
          <w:szCs w:val="21"/>
        </w:rPr>
      </w:pPr>
      <w:r>
        <w:rPr>
          <w:rFonts w:hint="eastAsia" w:ascii="宋体" w:hAnsi="宋体" w:cs="Arial"/>
          <w:b/>
          <w:kern w:val="0"/>
          <w:szCs w:val="21"/>
        </w:rPr>
        <w:t xml:space="preserve">二、申请人的资格要求 </w:t>
      </w:r>
    </w:p>
    <w:p>
      <w:pPr>
        <w:spacing w:line="460" w:lineRule="exact"/>
        <w:ind w:firstLine="420"/>
        <w:rPr>
          <w:rFonts w:hint="eastAsia" w:ascii="宋体" w:hAnsi="宋体" w:cs="Arial"/>
          <w:kern w:val="0"/>
          <w:szCs w:val="21"/>
        </w:rPr>
      </w:pPr>
      <w:r>
        <w:rPr>
          <w:rFonts w:hint="eastAsia" w:ascii="宋体" w:hAnsi="宋体" w:cs="Arial"/>
          <w:kern w:val="0"/>
          <w:szCs w:val="21"/>
        </w:rPr>
        <w:t xml:space="preserve">1.具有独立企业法人资格。 </w:t>
      </w:r>
    </w:p>
    <w:p>
      <w:pPr>
        <w:spacing w:line="460" w:lineRule="exact"/>
        <w:ind w:firstLine="420"/>
        <w:rPr>
          <w:rFonts w:hint="eastAsia" w:ascii="宋体" w:hAnsi="宋体" w:cs="Arial"/>
          <w:kern w:val="0"/>
          <w:szCs w:val="21"/>
        </w:rPr>
      </w:pPr>
      <w:r>
        <w:rPr>
          <w:rFonts w:hint="eastAsia" w:ascii="宋体" w:hAnsi="宋体" w:cs="Arial"/>
          <w:kern w:val="0"/>
          <w:szCs w:val="21"/>
        </w:rPr>
        <w:t xml:space="preserve">2.申请人必要合格条件中的必选条件为： </w:t>
      </w:r>
    </w:p>
    <w:p>
      <w:pPr>
        <w:spacing w:line="460" w:lineRule="exact"/>
        <w:ind w:firstLine="420"/>
        <w:rPr>
          <w:rFonts w:hint="eastAsia" w:ascii="宋体" w:hAnsi="宋体" w:cs="Arial"/>
          <w:kern w:val="0"/>
          <w:szCs w:val="21"/>
        </w:rPr>
      </w:pPr>
      <w:r>
        <w:rPr>
          <w:rFonts w:hint="eastAsia" w:ascii="宋体" w:hAnsi="宋体" w:cs="Arial"/>
          <w:kern w:val="0"/>
          <w:szCs w:val="21"/>
        </w:rPr>
        <w:t xml:space="preserve">（1）未处于被责令停业、响应资格被取消或者财产被接管、冻结和破产状态； </w:t>
      </w:r>
    </w:p>
    <w:p>
      <w:pPr>
        <w:spacing w:line="460" w:lineRule="exact"/>
        <w:ind w:firstLine="420"/>
        <w:rPr>
          <w:rFonts w:hint="eastAsia" w:ascii="宋体" w:hAnsi="宋体" w:cs="Arial"/>
          <w:kern w:val="0"/>
          <w:szCs w:val="21"/>
        </w:rPr>
      </w:pPr>
      <w:r>
        <w:rPr>
          <w:rFonts w:hint="eastAsia" w:ascii="宋体" w:hAnsi="宋体" w:cs="Arial"/>
          <w:kern w:val="0"/>
          <w:szCs w:val="21"/>
        </w:rPr>
        <w:t xml:space="preserve">（2）企业没有因骗取中标或者严重违约以及发生重大工程质量、安全生产事故等问题，被有关部门暂停响应资格并在暂停期内的； </w:t>
      </w:r>
    </w:p>
    <w:p>
      <w:pPr>
        <w:spacing w:line="460" w:lineRule="exact"/>
        <w:ind w:firstLine="420"/>
        <w:rPr>
          <w:rFonts w:hint="eastAsia" w:ascii="宋体" w:hAnsi="宋体" w:cs="Arial"/>
          <w:kern w:val="0"/>
          <w:szCs w:val="21"/>
        </w:rPr>
      </w:pPr>
      <w:r>
        <w:rPr>
          <w:rFonts w:hint="eastAsia" w:ascii="宋体" w:hAnsi="宋体" w:cs="Arial"/>
          <w:kern w:val="0"/>
          <w:szCs w:val="21"/>
        </w:rPr>
        <w:t>（3）企业的营业范围满足要求、符合法律、法规规定的其他条件；</w:t>
      </w:r>
    </w:p>
    <w:p>
      <w:pPr>
        <w:spacing w:line="460" w:lineRule="exact"/>
        <w:ind w:firstLine="420"/>
        <w:rPr>
          <w:rFonts w:hint="eastAsia" w:ascii="宋体" w:hAnsi="宋体" w:cs="Arial"/>
          <w:kern w:val="0"/>
          <w:szCs w:val="21"/>
        </w:rPr>
      </w:pPr>
      <w:r>
        <w:rPr>
          <w:rFonts w:hint="eastAsia" w:ascii="宋体" w:hAnsi="宋体" w:cs="Arial"/>
          <w:kern w:val="0"/>
          <w:szCs w:val="21"/>
        </w:rPr>
        <w:t>3.资质要求：具备机电工程施工总承包三级及以上或建筑机电安装工程专业承包三级及以上资质，同时具备有效安全生产许可证；</w:t>
      </w:r>
    </w:p>
    <w:p>
      <w:pPr>
        <w:spacing w:line="460" w:lineRule="exact"/>
        <w:ind w:firstLine="420"/>
        <w:rPr>
          <w:rFonts w:hint="eastAsia" w:ascii="宋体" w:hAnsi="宋体" w:cs="Arial"/>
          <w:kern w:val="0"/>
          <w:szCs w:val="21"/>
        </w:rPr>
      </w:pPr>
      <w:r>
        <w:rPr>
          <w:rFonts w:hint="eastAsia" w:ascii="宋体" w:hAnsi="宋体" w:cs="Arial"/>
          <w:kern w:val="0"/>
          <w:szCs w:val="21"/>
        </w:rPr>
        <w:t>4.项目负责人要求：拟派项目负责人具有机电工程专业二级及以上注册建造师资格，同时具有有效的建设行政主管部门核发的安全生产考核合格证（B证）；</w:t>
      </w:r>
    </w:p>
    <w:p>
      <w:pPr>
        <w:pStyle w:val="5"/>
        <w:spacing w:line="460" w:lineRule="exact"/>
      </w:pPr>
      <w:r>
        <w:rPr>
          <w:rFonts w:hint="eastAsia" w:ascii="宋体" w:hAnsi="宋体" w:cs="Arial"/>
          <w:kern w:val="0"/>
          <w:szCs w:val="21"/>
        </w:rPr>
        <w:t xml:space="preserve">    5.业绩要求：2019年以来，提供一个200万以上的中央空调相关节能改造项目或中央空调相关能源管理平台建设项目合同（报名时需要提供业绩合同复印件并加盖公章、合同原件开标时带至开标现场备查；业绩合同名称或合同承包内容中有“中央空调、能效、节能、能源管理”等相关的关键词）。</w:t>
      </w:r>
    </w:p>
    <w:p>
      <w:pPr>
        <w:spacing w:line="460" w:lineRule="exact"/>
        <w:ind w:firstLine="422" w:firstLineChars="200"/>
        <w:rPr>
          <w:rFonts w:ascii="宋体" w:hAnsi="宋体" w:cs="宋体"/>
          <w:b/>
          <w:szCs w:val="21"/>
        </w:rPr>
      </w:pPr>
      <w:r>
        <w:rPr>
          <w:rFonts w:hint="eastAsia" w:ascii="宋体" w:hAnsi="宋体" w:cs="宋体"/>
          <w:b/>
          <w:szCs w:val="21"/>
        </w:rPr>
        <w:t>三、获取招标文件</w:t>
      </w:r>
    </w:p>
    <w:p>
      <w:pPr>
        <w:spacing w:line="460" w:lineRule="exact"/>
        <w:ind w:firstLine="420" w:firstLineChars="200"/>
        <w:rPr>
          <w:rFonts w:ascii="宋体" w:hAnsi="宋体" w:cs="宋体"/>
          <w:szCs w:val="21"/>
        </w:rPr>
      </w:pPr>
      <w:r>
        <w:rPr>
          <w:rFonts w:hint="eastAsia" w:ascii="宋体" w:hAnsi="宋体" w:cs="宋体"/>
          <w:szCs w:val="21"/>
        </w:rPr>
        <w:t>1.时间：</w:t>
      </w:r>
      <w:r>
        <w:rPr>
          <w:rFonts w:hint="eastAsia" w:ascii="宋体" w:hAnsi="宋体" w:cs="宋体"/>
          <w:bCs/>
          <w:kern w:val="0"/>
          <w:szCs w:val="21"/>
        </w:rPr>
        <w:t>2022年</w:t>
      </w:r>
      <w:r>
        <w:rPr>
          <w:rFonts w:hint="eastAsia" w:ascii="宋体" w:hAnsi="宋体" w:cs="宋体"/>
          <w:bCs/>
          <w:kern w:val="0"/>
          <w:szCs w:val="21"/>
          <w:lang w:val="en-US" w:eastAsia="zh-CN"/>
        </w:rPr>
        <w:t>9</w:t>
      </w:r>
      <w:r>
        <w:rPr>
          <w:rFonts w:hint="eastAsia" w:ascii="宋体" w:hAnsi="宋体" w:cs="宋体"/>
          <w:bCs/>
          <w:kern w:val="0"/>
          <w:szCs w:val="21"/>
        </w:rPr>
        <w:t>月</w:t>
      </w:r>
      <w:r>
        <w:rPr>
          <w:rFonts w:hint="eastAsia" w:ascii="宋体" w:hAnsi="宋体" w:cs="宋体"/>
          <w:bCs/>
          <w:kern w:val="0"/>
          <w:szCs w:val="21"/>
          <w:lang w:val="en-US" w:eastAsia="zh-CN"/>
        </w:rPr>
        <w:t>9</w:t>
      </w:r>
      <w:r>
        <w:rPr>
          <w:rFonts w:hint="eastAsia" w:ascii="宋体" w:hAnsi="宋体" w:cs="宋体"/>
          <w:bCs/>
          <w:kern w:val="0"/>
          <w:szCs w:val="21"/>
        </w:rPr>
        <w:t xml:space="preserve">日至 </w:t>
      </w:r>
      <w:r>
        <w:rPr>
          <w:rFonts w:hint="eastAsia" w:ascii="宋体" w:hAnsi="宋体" w:cs="宋体"/>
          <w:bCs/>
          <w:kern w:val="0"/>
          <w:szCs w:val="21"/>
          <w:lang w:val="en-US" w:eastAsia="zh-CN"/>
        </w:rPr>
        <w:t>9</w:t>
      </w:r>
      <w:r>
        <w:rPr>
          <w:rFonts w:hint="eastAsia" w:ascii="宋体" w:hAnsi="宋体" w:cs="宋体"/>
          <w:bCs/>
          <w:kern w:val="0"/>
          <w:szCs w:val="21"/>
        </w:rPr>
        <w:t>月</w:t>
      </w:r>
      <w:r>
        <w:rPr>
          <w:rFonts w:hint="eastAsia" w:ascii="宋体" w:hAnsi="宋体" w:cs="宋体"/>
          <w:bCs/>
          <w:kern w:val="0"/>
          <w:szCs w:val="21"/>
          <w:lang w:val="en-US" w:eastAsia="zh-CN"/>
        </w:rPr>
        <w:t>16</w:t>
      </w:r>
      <w:r>
        <w:rPr>
          <w:rFonts w:hint="eastAsia" w:ascii="宋体" w:hAnsi="宋体" w:cs="宋体"/>
          <w:bCs/>
          <w:kern w:val="0"/>
          <w:szCs w:val="21"/>
        </w:rPr>
        <w:t>日，</w:t>
      </w:r>
      <w:r>
        <w:rPr>
          <w:rFonts w:hint="eastAsia" w:ascii="宋体" w:hAnsi="宋体" w:cs="宋体"/>
          <w:szCs w:val="21"/>
        </w:rPr>
        <w:t>每天上午9：00至11:30，下午14: 00至17:00（北京时间，法定节假日除外）</w:t>
      </w:r>
    </w:p>
    <w:p>
      <w:pPr>
        <w:spacing w:line="460" w:lineRule="exact"/>
        <w:ind w:firstLine="420" w:firstLineChars="200"/>
        <w:rPr>
          <w:rFonts w:ascii="宋体" w:hAnsi="宋体"/>
        </w:rPr>
      </w:pPr>
      <w:r>
        <w:rPr>
          <w:rFonts w:hint="eastAsia" w:ascii="宋体" w:hAnsi="宋体" w:cs="宋体"/>
          <w:szCs w:val="21"/>
        </w:rPr>
        <w:t>2.地点：</w:t>
      </w:r>
      <w:r>
        <w:rPr>
          <w:rFonts w:hint="eastAsia" w:ascii="宋体" w:hAnsi="宋体" w:cs="宋体"/>
          <w:kern w:val="0"/>
          <w:szCs w:val="21"/>
        </w:rPr>
        <w:t>常州市兰陵路15号建设银行兰陵支行大楼三楼3</w:t>
      </w:r>
      <w:r>
        <w:rPr>
          <w:rFonts w:hint="eastAsia" w:ascii="宋体" w:hAnsi="宋体" w:cs="宋体"/>
          <w:kern w:val="0"/>
          <w:szCs w:val="21"/>
          <w:lang w:val="en-US" w:eastAsia="zh-CN"/>
        </w:rPr>
        <w:t>16</w:t>
      </w:r>
      <w:r>
        <w:rPr>
          <w:rFonts w:hint="eastAsia" w:ascii="宋体" w:hAnsi="宋体" w:cs="宋体"/>
          <w:kern w:val="0"/>
          <w:szCs w:val="21"/>
        </w:rPr>
        <w:t>室</w:t>
      </w:r>
    </w:p>
    <w:p>
      <w:pPr>
        <w:spacing w:line="460" w:lineRule="exact"/>
        <w:ind w:firstLine="420" w:firstLineChars="200"/>
        <w:rPr>
          <w:rFonts w:ascii="宋体" w:hAnsi="宋体" w:cs="宋体"/>
          <w:b/>
          <w:bCs/>
          <w:szCs w:val="21"/>
        </w:rPr>
      </w:pPr>
      <w:r>
        <w:rPr>
          <w:rFonts w:hint="eastAsia" w:ascii="宋体" w:hAnsi="宋体" w:cs="宋体"/>
          <w:szCs w:val="21"/>
        </w:rPr>
        <w:t>3</w:t>
      </w:r>
      <w:r>
        <w:rPr>
          <w:rFonts w:hint="eastAsia" w:ascii="宋体" w:hAnsi="宋体" w:cs="宋体"/>
          <w:b/>
          <w:szCs w:val="21"/>
        </w:rPr>
        <w:t>.售价：</w:t>
      </w:r>
      <w:r>
        <w:rPr>
          <w:rFonts w:hint="eastAsia" w:ascii="宋体" w:hAnsi="宋体" w:cs="宋体"/>
          <w:b/>
          <w:kern w:val="0"/>
          <w:szCs w:val="21"/>
        </w:rPr>
        <w:t>人民币伍佰元整</w:t>
      </w:r>
      <w:r>
        <w:rPr>
          <w:rFonts w:hint="eastAsia" w:ascii="宋体" w:hAnsi="宋体" w:cs="宋体"/>
          <w:b/>
          <w:bCs/>
          <w:szCs w:val="21"/>
        </w:rPr>
        <w:t>。</w:t>
      </w:r>
    </w:p>
    <w:p>
      <w:pPr>
        <w:snapToGrid w:val="0"/>
        <w:spacing w:line="460" w:lineRule="exact"/>
        <w:ind w:firstLine="422" w:firstLineChars="200"/>
        <w:rPr>
          <w:rFonts w:ascii="宋体" w:hAnsi="宋体" w:cs="宋体"/>
          <w:b/>
          <w:bCs/>
          <w:szCs w:val="21"/>
        </w:rPr>
      </w:pPr>
      <w:r>
        <w:rPr>
          <w:rFonts w:hint="eastAsia" w:ascii="宋体" w:hAnsi="宋体" w:cs="宋体"/>
          <w:b/>
          <w:szCs w:val="21"/>
        </w:rPr>
        <w:t xml:space="preserve">4、投标人报名时需提供资料： </w:t>
      </w:r>
    </w:p>
    <w:p>
      <w:pPr>
        <w:snapToGrid w:val="0"/>
        <w:spacing w:line="460" w:lineRule="exact"/>
        <w:ind w:firstLine="420" w:firstLineChars="200"/>
        <w:rPr>
          <w:rFonts w:ascii="宋体" w:hAnsi="宋体" w:cs="宋体"/>
          <w:szCs w:val="21"/>
        </w:rPr>
      </w:pPr>
      <w:r>
        <w:rPr>
          <w:rFonts w:hint="eastAsia" w:ascii="宋体" w:hAnsi="宋体" w:cs="宋体"/>
          <w:szCs w:val="21"/>
        </w:rPr>
        <w:t>（1）投标人报名申请表（格式详见附件1）（原件加盖公章）；</w:t>
      </w:r>
    </w:p>
    <w:p>
      <w:pPr>
        <w:snapToGrid w:val="0"/>
        <w:spacing w:line="460" w:lineRule="exact"/>
        <w:ind w:firstLine="420" w:firstLineChars="200"/>
        <w:rPr>
          <w:rFonts w:ascii="宋体" w:hAnsi="宋体" w:cs="宋体"/>
          <w:szCs w:val="21"/>
        </w:rPr>
      </w:pPr>
      <w:r>
        <w:rPr>
          <w:rFonts w:hint="eastAsia" w:ascii="宋体" w:hAnsi="宋体" w:cs="宋体"/>
          <w:szCs w:val="21"/>
        </w:rPr>
        <w:t>（2）企业营业执照</w:t>
      </w:r>
      <w:r>
        <w:rPr>
          <w:rFonts w:hint="eastAsia" w:ascii="宋体" w:hAnsi="宋体" w:cs="宋体"/>
          <w:bCs/>
          <w:kern w:val="0"/>
          <w:szCs w:val="21"/>
        </w:rPr>
        <w:t>或事业单位法人证书</w:t>
      </w:r>
      <w:r>
        <w:rPr>
          <w:rFonts w:hint="eastAsia" w:ascii="宋体" w:hAnsi="宋体" w:cs="宋体"/>
          <w:szCs w:val="21"/>
        </w:rPr>
        <w:t>（复印件加盖公章）；</w:t>
      </w:r>
    </w:p>
    <w:p>
      <w:pPr>
        <w:spacing w:line="460" w:lineRule="exact"/>
        <w:ind w:firstLine="420" w:firstLineChars="200"/>
        <w:rPr>
          <w:rFonts w:hint="eastAsia" w:ascii="宋体" w:hAnsi="宋体" w:cs="宋体"/>
          <w:szCs w:val="21"/>
        </w:rPr>
      </w:pPr>
      <w:r>
        <w:rPr>
          <w:rFonts w:hint="eastAsia" w:ascii="宋体" w:hAnsi="宋体" w:cs="宋体"/>
          <w:szCs w:val="21"/>
        </w:rPr>
        <w:t>（3）法定代表人提供：法定代表人资格证明书（格式详见附件3）和本人身份证；</w:t>
      </w:r>
    </w:p>
    <w:p>
      <w:pPr>
        <w:spacing w:line="460" w:lineRule="exact"/>
        <w:ind w:firstLine="840" w:firstLineChars="400"/>
        <w:rPr>
          <w:rFonts w:hint="eastAsia" w:ascii="宋体" w:hAnsi="宋体" w:cs="宋体"/>
          <w:szCs w:val="21"/>
        </w:rPr>
      </w:pPr>
      <w:r>
        <w:rPr>
          <w:rFonts w:hint="eastAsia" w:ascii="宋体" w:hAnsi="宋体" w:cs="宋体"/>
          <w:szCs w:val="21"/>
        </w:rPr>
        <w:t>委托代理人提供：法定代表人资格证明书（格式详见附件3）、授权委托书（格式详见附件2）和本人身份证；</w:t>
      </w:r>
    </w:p>
    <w:p>
      <w:pPr>
        <w:pStyle w:val="5"/>
        <w:numPr>
          <w:ilvl w:val="0"/>
          <w:numId w:val="2"/>
        </w:numPr>
        <w:spacing w:line="460" w:lineRule="exact"/>
        <w:ind w:firstLine="420" w:firstLineChars="200"/>
        <w:rPr>
          <w:rFonts w:hint="eastAsia" w:ascii="宋体" w:hAnsi="宋体" w:cs="宋体"/>
          <w:szCs w:val="21"/>
        </w:rPr>
      </w:pPr>
      <w:r>
        <w:rPr>
          <w:rFonts w:hint="eastAsia" w:ascii="宋体" w:hAnsi="宋体" w:cs="宋体"/>
          <w:szCs w:val="21"/>
        </w:rPr>
        <w:t>业绩合同复印件并加盖公章。</w:t>
      </w:r>
    </w:p>
    <w:p>
      <w:pPr>
        <w:pStyle w:val="5"/>
        <w:spacing w:line="460" w:lineRule="exact"/>
        <w:ind w:firstLine="420" w:firstLineChars="200"/>
        <w:rPr>
          <w:rFonts w:ascii="宋体" w:hAnsi="宋体" w:cs="宋体"/>
          <w:szCs w:val="21"/>
        </w:rPr>
      </w:pPr>
      <w:r>
        <w:rPr>
          <w:rFonts w:hint="eastAsia" w:ascii="宋体" w:hAnsi="宋体" w:cs="宋体"/>
          <w:szCs w:val="21"/>
        </w:rPr>
        <w:t>以上报名资料按顺序装订好一式两份。</w:t>
      </w:r>
    </w:p>
    <w:p>
      <w:pPr>
        <w:spacing w:line="460" w:lineRule="exact"/>
        <w:ind w:firstLine="413" w:firstLineChars="196"/>
        <w:rPr>
          <w:rFonts w:ascii="宋体" w:hAnsi="宋体"/>
          <w:b/>
        </w:rPr>
      </w:pPr>
      <w:r>
        <w:rPr>
          <w:rFonts w:hint="eastAsia" w:ascii="宋体" w:hAnsi="宋体"/>
          <w:b/>
        </w:rPr>
        <w:t>四、投标文件提交</w:t>
      </w:r>
    </w:p>
    <w:p>
      <w:pPr>
        <w:spacing w:line="460" w:lineRule="exact"/>
        <w:ind w:firstLine="420" w:firstLineChars="200"/>
        <w:rPr>
          <w:rFonts w:ascii="宋体" w:hAnsi="宋体"/>
        </w:rPr>
      </w:pPr>
      <w:r>
        <w:rPr>
          <w:rFonts w:hint="eastAsia" w:ascii="宋体" w:hAnsi="宋体"/>
        </w:rPr>
        <w:t>截止时间：2022年</w:t>
      </w:r>
      <w:r>
        <w:rPr>
          <w:rFonts w:hint="eastAsia" w:ascii="宋体" w:hAnsi="宋体"/>
          <w:lang w:val="en-US" w:eastAsia="zh-CN"/>
        </w:rPr>
        <w:t>9</w:t>
      </w:r>
      <w:r>
        <w:rPr>
          <w:rFonts w:hint="eastAsia" w:ascii="宋体" w:hAnsi="宋体"/>
        </w:rPr>
        <w:t>月</w:t>
      </w:r>
      <w:r>
        <w:rPr>
          <w:rFonts w:hint="eastAsia" w:ascii="宋体" w:hAnsi="宋体"/>
          <w:lang w:val="en-US" w:eastAsia="zh-CN"/>
        </w:rPr>
        <w:t>29</w:t>
      </w:r>
      <w:r>
        <w:rPr>
          <w:rFonts w:hint="eastAsia" w:ascii="宋体" w:hAnsi="宋体"/>
        </w:rPr>
        <w:t>日14点</w:t>
      </w:r>
      <w:r>
        <w:rPr>
          <w:rFonts w:hint="eastAsia" w:ascii="宋体" w:hAnsi="宋体"/>
          <w:lang w:val="en-US" w:eastAsia="zh-CN"/>
        </w:rPr>
        <w:t>3</w:t>
      </w:r>
      <w:r>
        <w:rPr>
          <w:rFonts w:hint="eastAsia" w:ascii="宋体" w:hAnsi="宋体"/>
        </w:rPr>
        <w:t>0分（北京时间）</w:t>
      </w:r>
    </w:p>
    <w:p>
      <w:pPr>
        <w:spacing w:line="460" w:lineRule="exact"/>
        <w:ind w:firstLine="420" w:firstLineChars="200"/>
        <w:rPr>
          <w:rFonts w:hint="eastAsia" w:ascii="宋体" w:hAnsi="宋体"/>
          <w:bCs/>
        </w:rPr>
      </w:pPr>
      <w:r>
        <w:rPr>
          <w:rFonts w:hint="eastAsia" w:ascii="宋体" w:hAnsi="宋体"/>
        </w:rPr>
        <w:t>地点：</w:t>
      </w:r>
      <w:r>
        <w:rPr>
          <w:rFonts w:hint="eastAsia" w:ascii="宋体" w:hAnsi="宋体"/>
          <w:bCs/>
        </w:rPr>
        <w:t>常州市兰陵路15号建设银行兰陵支行大楼三楼301室</w:t>
      </w:r>
    </w:p>
    <w:p>
      <w:pPr>
        <w:spacing w:line="460" w:lineRule="exact"/>
        <w:ind w:firstLine="422" w:firstLineChars="200"/>
        <w:rPr>
          <w:rFonts w:ascii="宋体" w:hAnsi="宋体"/>
          <w:b/>
        </w:rPr>
      </w:pPr>
      <w:r>
        <w:rPr>
          <w:rFonts w:hint="eastAsia" w:ascii="宋体" w:hAnsi="宋体"/>
          <w:b/>
        </w:rPr>
        <w:t>五、开标</w:t>
      </w:r>
    </w:p>
    <w:p>
      <w:pPr>
        <w:spacing w:line="460" w:lineRule="exact"/>
        <w:ind w:firstLine="420" w:firstLineChars="200"/>
        <w:rPr>
          <w:rFonts w:ascii="宋体" w:hAnsi="宋体"/>
        </w:rPr>
      </w:pPr>
      <w:r>
        <w:rPr>
          <w:rFonts w:hint="eastAsia" w:ascii="宋体" w:hAnsi="宋体"/>
        </w:rPr>
        <w:t>时间：2022年</w:t>
      </w:r>
      <w:r>
        <w:rPr>
          <w:rFonts w:hint="eastAsia" w:ascii="宋体" w:hAnsi="宋体"/>
          <w:lang w:val="en-US" w:eastAsia="zh-CN"/>
        </w:rPr>
        <w:t>9</w:t>
      </w:r>
      <w:r>
        <w:rPr>
          <w:rFonts w:hint="eastAsia" w:ascii="宋体" w:hAnsi="宋体"/>
        </w:rPr>
        <w:t>月</w:t>
      </w:r>
      <w:r>
        <w:rPr>
          <w:rFonts w:hint="eastAsia" w:ascii="宋体" w:hAnsi="宋体"/>
          <w:lang w:val="en-US" w:eastAsia="zh-CN"/>
        </w:rPr>
        <w:t>29</w:t>
      </w:r>
      <w:r>
        <w:rPr>
          <w:rFonts w:hint="eastAsia" w:ascii="宋体" w:hAnsi="宋体"/>
        </w:rPr>
        <w:t>日14点</w:t>
      </w:r>
      <w:r>
        <w:rPr>
          <w:rFonts w:hint="eastAsia" w:ascii="宋体" w:hAnsi="宋体"/>
          <w:lang w:val="en-US" w:eastAsia="zh-CN"/>
        </w:rPr>
        <w:t>3</w:t>
      </w:r>
      <w:r>
        <w:rPr>
          <w:rFonts w:hint="eastAsia" w:ascii="宋体" w:hAnsi="宋体"/>
        </w:rPr>
        <w:t>0分（北京时间）</w:t>
      </w:r>
    </w:p>
    <w:p>
      <w:pPr>
        <w:spacing w:line="460" w:lineRule="exact"/>
        <w:ind w:firstLine="420" w:firstLineChars="200"/>
        <w:rPr>
          <w:rFonts w:hint="eastAsia" w:ascii="宋体" w:hAnsi="宋体"/>
        </w:rPr>
      </w:pPr>
      <w:r>
        <w:rPr>
          <w:rFonts w:hint="eastAsia" w:ascii="宋体" w:hAnsi="宋体"/>
        </w:rPr>
        <w:t>地点：</w:t>
      </w:r>
      <w:r>
        <w:rPr>
          <w:rFonts w:hint="eastAsia" w:ascii="宋体" w:hAnsi="宋体" w:cs="宋体"/>
          <w:szCs w:val="21"/>
        </w:rPr>
        <w:t>常州市兰陵路15号建设银行兰陵支行大楼三楼301室</w:t>
      </w:r>
    </w:p>
    <w:p>
      <w:pPr>
        <w:spacing w:line="460" w:lineRule="exact"/>
        <w:ind w:firstLine="422" w:firstLineChars="200"/>
        <w:rPr>
          <w:rFonts w:ascii="宋体" w:hAnsi="宋体"/>
          <w:b/>
        </w:rPr>
      </w:pPr>
      <w:r>
        <w:rPr>
          <w:rFonts w:hint="eastAsia" w:ascii="宋体" w:hAnsi="宋体"/>
          <w:b/>
        </w:rPr>
        <w:t>六、公告期限</w:t>
      </w:r>
    </w:p>
    <w:p>
      <w:pPr>
        <w:spacing w:line="460" w:lineRule="exact"/>
        <w:ind w:firstLine="420" w:firstLineChars="200"/>
        <w:rPr>
          <w:rFonts w:ascii="宋体" w:hAnsi="宋体"/>
        </w:rPr>
      </w:pPr>
      <w:r>
        <w:rPr>
          <w:rFonts w:hint="eastAsia" w:ascii="宋体" w:hAnsi="宋体"/>
        </w:rPr>
        <w:t>自本公告发布之日起5个工作日。</w:t>
      </w:r>
    </w:p>
    <w:p>
      <w:pPr>
        <w:spacing w:line="460" w:lineRule="exact"/>
        <w:ind w:firstLine="422" w:firstLineChars="200"/>
        <w:rPr>
          <w:rFonts w:ascii="宋体" w:hAnsi="宋体"/>
          <w:b/>
        </w:rPr>
      </w:pPr>
      <w:r>
        <w:rPr>
          <w:rFonts w:hint="eastAsia" w:ascii="宋体" w:hAnsi="宋体"/>
          <w:b/>
        </w:rPr>
        <w:t>七、其他补充事宜</w:t>
      </w:r>
    </w:p>
    <w:p>
      <w:pPr>
        <w:spacing w:line="460" w:lineRule="exact"/>
        <w:ind w:firstLine="422" w:firstLineChars="200"/>
        <w:rPr>
          <w:rFonts w:ascii="宋体" w:hAnsi="宋体" w:cs="宋体"/>
          <w:b/>
          <w:szCs w:val="21"/>
        </w:rPr>
      </w:pPr>
      <w:r>
        <w:rPr>
          <w:rFonts w:hint="eastAsia" w:ascii="宋体" w:hAnsi="宋体" w:cs="宋体"/>
          <w:b/>
          <w:szCs w:val="21"/>
        </w:rPr>
        <w:t>1.现场踏勘及标前答疑</w:t>
      </w:r>
    </w:p>
    <w:p>
      <w:pPr>
        <w:spacing w:line="460" w:lineRule="exact"/>
        <w:ind w:firstLine="420" w:firstLineChars="200"/>
        <w:rPr>
          <w:rFonts w:ascii="宋体" w:hAnsi="宋体"/>
          <w:bCs/>
          <w:szCs w:val="21"/>
        </w:rPr>
      </w:pPr>
      <w:r>
        <w:rPr>
          <w:rFonts w:hint="eastAsia" w:ascii="宋体" w:hAnsi="宋体"/>
          <w:bCs/>
          <w:szCs w:val="21"/>
        </w:rPr>
        <w:t>（1）投标人自行踏勘现场。</w:t>
      </w:r>
    </w:p>
    <w:p>
      <w:pPr>
        <w:spacing w:line="460" w:lineRule="exact"/>
        <w:ind w:firstLine="420" w:firstLineChars="200"/>
        <w:rPr>
          <w:rFonts w:ascii="宋体" w:hAnsi="宋体"/>
          <w:szCs w:val="21"/>
        </w:rPr>
      </w:pPr>
      <w:r>
        <w:rPr>
          <w:rFonts w:hint="eastAsia" w:ascii="宋体" w:hAnsi="宋体"/>
          <w:bCs/>
          <w:szCs w:val="21"/>
        </w:rPr>
        <w:t>（2）</w:t>
      </w:r>
      <w:r>
        <w:rPr>
          <w:rFonts w:hint="eastAsia" w:ascii="宋体" w:hAnsi="宋体" w:cs="宋体"/>
          <w:szCs w:val="21"/>
        </w:rPr>
        <w:t>标前答疑</w:t>
      </w:r>
    </w:p>
    <w:p>
      <w:pPr>
        <w:spacing w:line="460" w:lineRule="exact"/>
        <w:ind w:firstLine="420" w:firstLineChars="200"/>
        <w:rPr>
          <w:rFonts w:ascii="宋体" w:hAnsi="宋体" w:cs="宋体"/>
          <w:szCs w:val="21"/>
        </w:rPr>
      </w:pPr>
      <w:r>
        <w:rPr>
          <w:rFonts w:hint="eastAsia" w:ascii="宋体" w:hAnsi="宋体" w:cs="宋体"/>
          <w:szCs w:val="21"/>
        </w:rPr>
        <w:t>投标人对招标文件如有疑问，请将疑问于</w:t>
      </w:r>
      <w:r>
        <w:rPr>
          <w:rFonts w:hint="eastAsia" w:ascii="宋体" w:hAnsi="宋体"/>
        </w:rPr>
        <w:t>2022年</w:t>
      </w:r>
      <w:r>
        <w:rPr>
          <w:rFonts w:hint="eastAsia" w:ascii="宋体" w:hAnsi="宋体"/>
          <w:lang w:val="en-US" w:eastAsia="zh-CN"/>
        </w:rPr>
        <w:t>9</w:t>
      </w:r>
      <w:r>
        <w:rPr>
          <w:rFonts w:hint="eastAsia" w:ascii="宋体" w:hAnsi="宋体"/>
        </w:rPr>
        <w:t>月</w:t>
      </w:r>
      <w:r>
        <w:rPr>
          <w:rFonts w:hint="eastAsia" w:ascii="宋体" w:hAnsi="宋体"/>
          <w:lang w:val="en-US" w:eastAsia="zh-CN"/>
        </w:rPr>
        <w:t>17</w:t>
      </w:r>
      <w:r>
        <w:rPr>
          <w:rFonts w:hint="eastAsia" w:ascii="宋体" w:hAnsi="宋体"/>
        </w:rPr>
        <w:t>日11点00分</w:t>
      </w:r>
      <w:r>
        <w:rPr>
          <w:rFonts w:hint="eastAsia" w:ascii="宋体" w:hAnsi="宋体" w:cs="宋体"/>
          <w:szCs w:val="21"/>
        </w:rPr>
        <w:t>（北京时间）前以书面形式提交至江苏建瀚工程咨询有限公司。</w:t>
      </w:r>
    </w:p>
    <w:p>
      <w:pPr>
        <w:spacing w:line="460" w:lineRule="exact"/>
        <w:ind w:firstLine="422" w:firstLineChars="200"/>
        <w:rPr>
          <w:rFonts w:ascii="宋体" w:hAnsi="宋体" w:cs="宋体"/>
          <w:b/>
          <w:bCs/>
          <w:szCs w:val="21"/>
        </w:rPr>
      </w:pPr>
      <w:r>
        <w:rPr>
          <w:rFonts w:hint="eastAsia" w:ascii="宋体" w:hAnsi="宋体" w:cs="宋体"/>
          <w:b/>
          <w:kern w:val="0"/>
          <w:szCs w:val="21"/>
        </w:rPr>
        <w:t>2.</w:t>
      </w:r>
      <w:r>
        <w:rPr>
          <w:rFonts w:hint="eastAsia" w:ascii="宋体" w:hAnsi="宋体" w:cs="宋体"/>
          <w:b/>
          <w:bCs/>
          <w:szCs w:val="21"/>
        </w:rPr>
        <w:t>招标文件售后一概不退。投标人提交的投标文件概不退还。一经领购，投标人不得更改单位名称。</w:t>
      </w:r>
    </w:p>
    <w:p>
      <w:pPr>
        <w:spacing w:line="460" w:lineRule="exact"/>
        <w:ind w:firstLine="422" w:firstLineChars="200"/>
        <w:rPr>
          <w:rFonts w:ascii="宋体" w:hAnsi="宋体" w:cs="宋体"/>
          <w:b/>
          <w:kern w:val="0"/>
          <w:szCs w:val="21"/>
        </w:rPr>
      </w:pPr>
      <w:r>
        <w:rPr>
          <w:rFonts w:hint="eastAsia" w:ascii="宋体" w:hAnsi="宋体" w:cs="宋体"/>
          <w:b/>
          <w:bCs/>
          <w:szCs w:val="21"/>
        </w:rPr>
        <w:t>3.</w:t>
      </w:r>
      <w:r>
        <w:rPr>
          <w:rFonts w:hint="eastAsia" w:ascii="宋体" w:hAnsi="宋体" w:cs="宋体"/>
          <w:b/>
          <w:kern w:val="0"/>
          <w:szCs w:val="21"/>
        </w:rPr>
        <w:t>疫情防控措施</w:t>
      </w:r>
    </w:p>
    <w:p>
      <w:pPr>
        <w:spacing w:line="460" w:lineRule="exact"/>
        <w:ind w:firstLine="420" w:firstLineChars="200"/>
        <w:rPr>
          <w:rFonts w:ascii="宋体" w:hAnsi="宋体" w:cs="宋体"/>
          <w:kern w:val="0"/>
          <w:szCs w:val="21"/>
        </w:rPr>
      </w:pPr>
      <w:r>
        <w:rPr>
          <w:rFonts w:hint="eastAsia" w:ascii="宋体" w:hAnsi="宋体" w:cs="宋体"/>
          <w:kern w:val="0"/>
          <w:szCs w:val="21"/>
        </w:rPr>
        <w:t>（1）在采购活动前，根据参与人员规模研究制定活动预案，科学安排座位间距，缩短工作时间，设置场内外提示牌，对参加人员进行体温检测、扫码核验、信息登记等工作。会议室每隔两小时通一次风，使用完毕后及时消毒。</w:t>
      </w:r>
    </w:p>
    <w:p>
      <w:pPr>
        <w:spacing w:line="460" w:lineRule="exact"/>
        <w:ind w:firstLine="420" w:firstLineChars="200"/>
        <w:rPr>
          <w:rFonts w:ascii="宋体" w:hAnsi="宋体" w:cs="宋体"/>
          <w:kern w:val="0"/>
          <w:szCs w:val="21"/>
        </w:rPr>
      </w:pPr>
      <w:r>
        <w:rPr>
          <w:rFonts w:hint="eastAsia" w:ascii="宋体" w:hAnsi="宋体" w:cs="宋体"/>
          <w:kern w:val="0"/>
          <w:szCs w:val="21"/>
        </w:rPr>
        <w:t>（2）对于参与开评标活动的投标人、采购人授权代表，应如实填报《疫情期间参与采购活动开评标人员健康信息登记表》并加盖单位公章。在进入公司时，请凭《疫情期间参与采购活动开评标人员健康信息登记表》和本人身份证原件方能到指定开评标场所。</w:t>
      </w:r>
    </w:p>
    <w:p>
      <w:pPr>
        <w:spacing w:line="460" w:lineRule="exact"/>
        <w:ind w:firstLine="420" w:firstLineChars="200"/>
        <w:rPr>
          <w:rFonts w:ascii="宋体" w:hAnsi="宋体" w:cs="宋体"/>
          <w:kern w:val="0"/>
          <w:szCs w:val="21"/>
        </w:rPr>
      </w:pPr>
      <w:r>
        <w:rPr>
          <w:rFonts w:hint="eastAsia" w:ascii="宋体" w:hAnsi="宋体" w:cs="宋体"/>
          <w:kern w:val="0"/>
          <w:szCs w:val="21"/>
        </w:rPr>
        <w:t>（3）对于参与评标活动的评审专家，进入评标场所前，须如实填写《疫情期间参与采购活动开评标人员健康信息登记表》及《承诺书》。有疫情接触史及身体发烧等症状的评标专家不得参加评标活动。</w:t>
      </w:r>
    </w:p>
    <w:p>
      <w:pPr>
        <w:spacing w:line="460" w:lineRule="exact"/>
        <w:ind w:firstLine="420" w:firstLineChars="200"/>
        <w:rPr>
          <w:rFonts w:ascii="宋体" w:hAnsi="宋体" w:cs="宋体"/>
          <w:kern w:val="0"/>
          <w:szCs w:val="21"/>
        </w:rPr>
      </w:pPr>
      <w:r>
        <w:rPr>
          <w:rFonts w:hint="eastAsia" w:ascii="宋体" w:hAnsi="宋体" w:cs="宋体"/>
          <w:kern w:val="0"/>
          <w:szCs w:val="21"/>
        </w:rPr>
        <w:t>（4）适当限制参与开评标活动人数。疫情期间，为减少人员聚集，除采购人授权代表和投标人授权代表外，其他人员原则上不安排进入开评标场所。特殊情况应事先与公司人员联系。</w:t>
      </w:r>
    </w:p>
    <w:p>
      <w:pPr>
        <w:spacing w:line="460" w:lineRule="exact"/>
        <w:ind w:firstLine="420" w:firstLineChars="200"/>
        <w:rPr>
          <w:rFonts w:ascii="宋体" w:hAnsi="宋体" w:cs="宋体"/>
          <w:kern w:val="0"/>
          <w:szCs w:val="21"/>
        </w:rPr>
      </w:pPr>
      <w:r>
        <w:rPr>
          <w:rFonts w:hint="eastAsia" w:ascii="宋体" w:hAnsi="宋体" w:cs="宋体"/>
          <w:kern w:val="0"/>
          <w:szCs w:val="21"/>
        </w:rPr>
        <w:t>（5）参与采购活动的当事人应严格按照疫情期间管理要求，服从佩戴口罩、测量体温、健康信息登记等各项疫情防控规定。进场后请保持安全距离，分散等候，不得扎堆聚集，事完即走。自觉服从引导人员的指挥和管理。</w:t>
      </w:r>
    </w:p>
    <w:p>
      <w:pPr>
        <w:spacing w:line="460" w:lineRule="exact"/>
        <w:ind w:firstLine="420" w:firstLineChars="200"/>
        <w:rPr>
          <w:rFonts w:ascii="宋体" w:hAnsi="宋体" w:cs="宋体"/>
          <w:kern w:val="0"/>
          <w:szCs w:val="21"/>
        </w:rPr>
      </w:pPr>
      <w:r>
        <w:rPr>
          <w:rFonts w:hint="eastAsia" w:ascii="宋体" w:hAnsi="宋体" w:cs="宋体"/>
          <w:kern w:val="0"/>
          <w:szCs w:val="21"/>
        </w:rPr>
        <w:t>（6）因防控工作需要，给采购当事人带来诸多不便，还望多多理解和予以配合。</w:t>
      </w:r>
    </w:p>
    <w:p>
      <w:pPr>
        <w:spacing w:line="460" w:lineRule="exact"/>
        <w:ind w:firstLine="422" w:firstLineChars="200"/>
        <w:rPr>
          <w:rFonts w:ascii="宋体" w:hAnsi="宋体"/>
          <w:b/>
        </w:rPr>
      </w:pPr>
      <w:r>
        <w:rPr>
          <w:rFonts w:hint="eastAsia" w:ascii="宋体" w:hAnsi="宋体"/>
          <w:b/>
        </w:rPr>
        <w:t>八、凡对本次采购提出询问，请按以下方式联系。</w:t>
      </w:r>
    </w:p>
    <w:p>
      <w:pPr>
        <w:spacing w:line="460" w:lineRule="exact"/>
        <w:ind w:firstLine="420" w:firstLineChars="200"/>
        <w:rPr>
          <w:rFonts w:ascii="宋体" w:hAnsi="宋体"/>
        </w:rPr>
      </w:pPr>
      <w:r>
        <w:rPr>
          <w:rFonts w:hint="eastAsia" w:ascii="宋体" w:hAnsi="宋体"/>
        </w:rPr>
        <w:t>1.采购人信息</w:t>
      </w:r>
    </w:p>
    <w:p>
      <w:pPr>
        <w:spacing w:line="460" w:lineRule="exact"/>
        <w:ind w:firstLine="420" w:firstLineChars="200"/>
        <w:jc w:val="left"/>
        <w:rPr>
          <w:rFonts w:hint="eastAsia" w:ascii="宋体" w:hAnsi="宋体"/>
          <w:color w:val="000000"/>
          <w:szCs w:val="21"/>
        </w:rPr>
      </w:pPr>
      <w:r>
        <w:rPr>
          <w:rFonts w:hint="eastAsia" w:ascii="宋体" w:hAnsi="宋体"/>
        </w:rPr>
        <w:t>名    称：</w:t>
      </w:r>
      <w:r>
        <w:rPr>
          <w:rFonts w:hint="eastAsia" w:ascii="宋体" w:hAnsi="宋体"/>
          <w:color w:val="000000"/>
          <w:szCs w:val="21"/>
        </w:rPr>
        <w:t>常州国际机场有限公司</w:t>
      </w:r>
    </w:p>
    <w:p>
      <w:pPr>
        <w:spacing w:line="460" w:lineRule="exact"/>
        <w:ind w:firstLine="420" w:firstLineChars="200"/>
        <w:rPr>
          <w:rFonts w:ascii="宋体" w:hAnsi="宋体"/>
          <w:spacing w:val="2"/>
          <w:szCs w:val="21"/>
        </w:rPr>
      </w:pPr>
      <w:r>
        <w:rPr>
          <w:rFonts w:hint="eastAsia" w:ascii="宋体" w:hAnsi="宋体"/>
        </w:rPr>
        <w:t>地    址：江苏省常州市新北区空港南路8-1号常州国际机场行政楼企业管理部</w:t>
      </w:r>
    </w:p>
    <w:p>
      <w:pPr>
        <w:spacing w:line="460" w:lineRule="exact"/>
        <w:ind w:firstLine="420" w:firstLineChars="200"/>
        <w:rPr>
          <w:rFonts w:ascii="宋体" w:hAnsi="宋体"/>
          <w:highlight w:val="yellow"/>
        </w:rPr>
      </w:pPr>
      <w:r>
        <w:rPr>
          <w:rFonts w:hint="eastAsia" w:ascii="宋体" w:hAnsi="宋体"/>
        </w:rPr>
        <w:t>联 系 人：徐女士</w:t>
      </w:r>
    </w:p>
    <w:p>
      <w:pPr>
        <w:spacing w:line="460" w:lineRule="exact"/>
        <w:ind w:firstLine="420" w:firstLineChars="200"/>
        <w:rPr>
          <w:rFonts w:ascii="宋体" w:hAnsi="宋体"/>
        </w:rPr>
      </w:pPr>
      <w:r>
        <w:rPr>
          <w:rFonts w:hint="eastAsia" w:ascii="宋体" w:hAnsi="宋体"/>
        </w:rPr>
        <w:t xml:space="preserve">电　　话：0519-83256255 　　　 </w:t>
      </w:r>
    </w:p>
    <w:p>
      <w:pPr>
        <w:spacing w:line="460" w:lineRule="exact"/>
        <w:ind w:firstLine="420" w:firstLineChars="200"/>
        <w:rPr>
          <w:rFonts w:ascii="宋体" w:hAnsi="宋体"/>
        </w:rPr>
      </w:pPr>
      <w:r>
        <w:rPr>
          <w:rFonts w:hint="eastAsia" w:ascii="宋体" w:hAnsi="宋体"/>
        </w:rPr>
        <w:t>2.采购代理机构信息</w:t>
      </w:r>
    </w:p>
    <w:p>
      <w:pPr>
        <w:spacing w:line="460" w:lineRule="exact"/>
        <w:ind w:firstLine="420" w:firstLineChars="200"/>
        <w:rPr>
          <w:rFonts w:ascii="宋体" w:hAnsi="宋体"/>
        </w:rPr>
      </w:pPr>
      <w:r>
        <w:rPr>
          <w:rFonts w:hint="eastAsia" w:ascii="宋体" w:hAnsi="宋体"/>
        </w:rPr>
        <w:t>名    称：江苏建瀚工程咨询有限公司　　　　　　　　　　　　</w:t>
      </w:r>
    </w:p>
    <w:p>
      <w:pPr>
        <w:spacing w:line="460" w:lineRule="exact"/>
        <w:ind w:firstLine="420" w:firstLineChars="200"/>
        <w:rPr>
          <w:rFonts w:ascii="宋体" w:hAnsi="宋体"/>
        </w:rPr>
      </w:pPr>
      <w:r>
        <w:rPr>
          <w:rFonts w:hint="eastAsia" w:ascii="宋体" w:hAnsi="宋体"/>
        </w:rPr>
        <w:t>地　　址：</w:t>
      </w:r>
      <w:r>
        <w:rPr>
          <w:rFonts w:hint="eastAsia" w:ascii="宋体" w:hAnsi="宋体" w:cs="宋体"/>
          <w:kern w:val="0"/>
          <w:szCs w:val="21"/>
        </w:rPr>
        <w:t>常州市兰陵路15号建设银行兰陵支行大楼三楼</w:t>
      </w:r>
      <w:r>
        <w:rPr>
          <w:rFonts w:hint="eastAsia" w:ascii="宋体" w:hAnsi="宋体"/>
        </w:rPr>
        <w:t>　　　　　　　　　　</w:t>
      </w:r>
    </w:p>
    <w:p>
      <w:pPr>
        <w:spacing w:line="460" w:lineRule="exact"/>
        <w:ind w:firstLine="420" w:firstLineChars="200"/>
        <w:rPr>
          <w:rFonts w:ascii="宋体" w:hAnsi="宋体"/>
        </w:rPr>
      </w:pPr>
      <w:r>
        <w:rPr>
          <w:rFonts w:hint="eastAsia" w:ascii="宋体" w:hAnsi="宋体"/>
        </w:rPr>
        <w:t>项目联系人：唐工</w:t>
      </w:r>
    </w:p>
    <w:p>
      <w:pPr>
        <w:overflowPunct w:val="0"/>
        <w:spacing w:line="460" w:lineRule="exact"/>
        <w:ind w:firstLine="420" w:firstLineChars="200"/>
      </w:pPr>
      <w:r>
        <w:rPr>
          <w:rFonts w:hint="eastAsia" w:ascii="宋体" w:hAnsi="宋体"/>
        </w:rPr>
        <w:t>电　　 话：</w:t>
      </w:r>
      <w:r>
        <w:rPr>
          <w:rFonts w:hint="eastAsia" w:ascii="宋体" w:hAnsi="宋体" w:cs="宋体"/>
          <w:szCs w:val="21"/>
        </w:rPr>
        <w:t>13685285304</w:t>
      </w:r>
      <w:r>
        <w:rPr>
          <w:rFonts w:hint="eastAsia" w:ascii="宋体" w:hAnsi="宋体"/>
        </w:rPr>
        <w:t>　</w:t>
      </w:r>
    </w:p>
    <w:p>
      <w:pPr>
        <w:pStyle w:val="5"/>
      </w:pPr>
    </w:p>
    <w:p>
      <w:pPr>
        <w:spacing w:line="360" w:lineRule="exact"/>
        <w:rPr>
          <w:rStyle w:val="12"/>
          <w:rFonts w:cs="宋体"/>
          <w:sz w:val="30"/>
          <w:szCs w:val="30"/>
          <w:shd w:val="clear" w:color="auto" w:fill="FFFFFF"/>
        </w:rPr>
      </w:pPr>
      <w:r>
        <w:rPr>
          <w:rStyle w:val="12"/>
          <w:rFonts w:hint="eastAsia" w:ascii="宋体" w:hAnsi="宋体" w:cs="宋体"/>
          <w:sz w:val="24"/>
          <w:szCs w:val="24"/>
          <w:shd w:val="clear" w:color="auto" w:fill="FFFFFF"/>
        </w:rPr>
        <w:t>附件一：</w:t>
      </w:r>
    </w:p>
    <w:p>
      <w:pPr>
        <w:spacing w:line="360" w:lineRule="exact"/>
        <w:jc w:val="center"/>
        <w:rPr>
          <w:rStyle w:val="12"/>
          <w:rFonts w:ascii="宋体" w:hAnsi="宋体" w:cs="宋体"/>
          <w:sz w:val="30"/>
          <w:szCs w:val="30"/>
          <w:shd w:val="clear" w:color="auto" w:fill="FFFFFF"/>
        </w:rPr>
      </w:pPr>
      <w:r>
        <w:rPr>
          <w:rStyle w:val="12"/>
          <w:rFonts w:hint="eastAsia" w:ascii="宋体" w:hAnsi="宋体" w:cs="宋体"/>
          <w:sz w:val="30"/>
          <w:szCs w:val="30"/>
          <w:shd w:val="clear" w:color="auto" w:fill="FFFFFF"/>
        </w:rPr>
        <w:t>投标人报名申请表</w:t>
      </w:r>
    </w:p>
    <w:p>
      <w:pPr>
        <w:pStyle w:val="9"/>
        <w:ind w:firstLine="428"/>
      </w:pPr>
    </w:p>
    <w:p>
      <w:pPr>
        <w:pStyle w:val="8"/>
        <w:widowControl/>
        <w:shd w:val="clear" w:color="auto" w:fill="FFFFFF"/>
        <w:spacing w:before="0" w:beforeAutospacing="0" w:after="0" w:afterAutospacing="0" w:line="360" w:lineRule="exact"/>
        <w:rPr>
          <w:rFonts w:hint="eastAsia" w:ascii="宋体" w:hAnsi="宋体" w:cs="宋体"/>
          <w:sz w:val="21"/>
          <w:szCs w:val="21"/>
        </w:rPr>
      </w:pPr>
      <w:r>
        <w:rPr>
          <w:rFonts w:hint="eastAsia" w:ascii="宋体" w:hAnsi="宋体" w:cs="宋体"/>
          <w:sz w:val="21"/>
          <w:szCs w:val="21"/>
        </w:rPr>
        <w:t xml:space="preserve"> 项目编号：CJC2202207002号</w:t>
      </w:r>
    </w:p>
    <w:tbl>
      <w:tblPr>
        <w:tblStyle w:val="10"/>
        <w:tblW w:w="8370" w:type="dxa"/>
        <w:tblInd w:w="0" w:type="dxa"/>
        <w:tblLayout w:type="fixed"/>
        <w:tblCellMar>
          <w:top w:w="0" w:type="dxa"/>
          <w:left w:w="108" w:type="dxa"/>
          <w:bottom w:w="0" w:type="dxa"/>
          <w:right w:w="108" w:type="dxa"/>
        </w:tblCellMar>
      </w:tblPr>
      <w:tblGrid>
        <w:gridCol w:w="8370"/>
      </w:tblGrid>
      <w:tr>
        <w:tblPrEx>
          <w:tblCellMar>
            <w:top w:w="0" w:type="dxa"/>
            <w:left w:w="108" w:type="dxa"/>
            <w:bottom w:w="0" w:type="dxa"/>
            <w:right w:w="108" w:type="dxa"/>
          </w:tblCellMar>
        </w:tblPrEx>
        <w:trPr>
          <w:trHeight w:val="1416" w:hRule="atLeast"/>
        </w:trPr>
        <w:tc>
          <w:tcPr>
            <w:tcW w:w="8376" w:type="dxa"/>
            <w:tcBorders>
              <w:top w:val="outset" w:color="auto" w:sz="6" w:space="0"/>
              <w:left w:val="outset" w:color="auto" w:sz="6" w:space="0"/>
              <w:bottom w:val="outset" w:color="auto" w:sz="6" w:space="0"/>
              <w:right w:val="outset" w:color="auto" w:sz="6" w:space="0"/>
            </w:tcBorders>
            <w:noWrap w:val="0"/>
            <w:tcMar>
              <w:top w:w="0" w:type="dxa"/>
              <w:left w:w="0" w:type="dxa"/>
              <w:bottom w:w="0" w:type="dxa"/>
              <w:right w:w="0" w:type="dxa"/>
            </w:tcMar>
            <w:vAlign w:val="center"/>
          </w:tcPr>
          <w:p>
            <w:pPr>
              <w:pStyle w:val="8"/>
              <w:widowControl/>
              <w:spacing w:before="0" w:beforeAutospacing="0" w:after="0" w:afterAutospacing="0" w:line="360" w:lineRule="exact"/>
              <w:rPr>
                <w:rFonts w:ascii="宋体" w:hAnsi="宋体" w:cs="宋体"/>
                <w:sz w:val="21"/>
                <w:szCs w:val="21"/>
              </w:rPr>
            </w:pPr>
            <w:r>
              <w:rPr>
                <w:rFonts w:hint="eastAsia" w:ascii="宋体" w:hAnsi="宋体" w:cs="宋体"/>
                <w:sz w:val="21"/>
                <w:szCs w:val="21"/>
              </w:rPr>
              <w:t>投标人全称（公章）：</w:t>
            </w:r>
          </w:p>
        </w:tc>
      </w:tr>
      <w:tr>
        <w:tblPrEx>
          <w:tblCellMar>
            <w:top w:w="0" w:type="dxa"/>
            <w:left w:w="108" w:type="dxa"/>
            <w:bottom w:w="0" w:type="dxa"/>
            <w:right w:w="108" w:type="dxa"/>
          </w:tblCellMar>
        </w:tblPrEx>
        <w:trPr>
          <w:trHeight w:val="3347" w:hRule="atLeast"/>
        </w:trPr>
        <w:tc>
          <w:tcPr>
            <w:tcW w:w="8376" w:type="dxa"/>
            <w:tcBorders>
              <w:top w:val="single" w:color="auto" w:sz="2" w:space="0"/>
              <w:left w:val="outset" w:color="auto" w:sz="6" w:space="0"/>
              <w:bottom w:val="outset" w:color="auto" w:sz="6" w:space="0"/>
              <w:right w:val="outset" w:color="auto" w:sz="6" w:space="0"/>
            </w:tcBorders>
            <w:noWrap w:val="0"/>
            <w:tcMar>
              <w:top w:w="0" w:type="dxa"/>
              <w:left w:w="0" w:type="dxa"/>
              <w:bottom w:w="0" w:type="dxa"/>
              <w:right w:w="0" w:type="dxa"/>
            </w:tcMar>
            <w:vAlign w:val="center"/>
          </w:tcPr>
          <w:p>
            <w:pPr>
              <w:pStyle w:val="8"/>
              <w:widowControl/>
              <w:spacing w:before="0" w:beforeAutospacing="0" w:after="0" w:afterAutospacing="0" w:line="360" w:lineRule="exact"/>
              <w:ind w:firstLine="420" w:firstLineChars="200"/>
              <w:rPr>
                <w:rFonts w:ascii="宋体" w:hAnsi="宋体" w:cs="宋体"/>
                <w:sz w:val="21"/>
                <w:szCs w:val="21"/>
              </w:rPr>
            </w:pPr>
            <w:r>
              <w:rPr>
                <w:rFonts w:hint="eastAsia" w:ascii="宋体" w:hAnsi="宋体" w:cs="宋体"/>
                <w:sz w:val="21"/>
                <w:szCs w:val="21"/>
              </w:rPr>
              <w:t>现委托</w:t>
            </w:r>
            <w:r>
              <w:rPr>
                <w:rFonts w:hint="eastAsia" w:ascii="宋体" w:hAnsi="宋体" w:cs="宋体"/>
                <w:sz w:val="21"/>
                <w:szCs w:val="21"/>
                <w:u w:val="single"/>
              </w:rPr>
              <w:t xml:space="preserve">          </w:t>
            </w:r>
            <w:r>
              <w:rPr>
                <w:rFonts w:hint="eastAsia" w:ascii="宋体" w:hAnsi="宋体" w:cs="宋体"/>
                <w:sz w:val="21"/>
                <w:szCs w:val="21"/>
              </w:rPr>
              <w:t>（被授权人的姓名）参与</w:t>
            </w:r>
            <w:r>
              <w:rPr>
                <w:rFonts w:hint="eastAsia" w:ascii="宋体" w:hAnsi="宋体" w:cs="宋体"/>
                <w:sz w:val="21"/>
                <w:szCs w:val="21"/>
                <w:u w:val="single"/>
              </w:rPr>
              <w:t>           </w:t>
            </w:r>
            <w:r>
              <w:rPr>
                <w:rFonts w:hint="eastAsia" w:ascii="宋体" w:hAnsi="宋体" w:cs="宋体"/>
                <w:sz w:val="21"/>
                <w:szCs w:val="21"/>
              </w:rPr>
              <w:t>项目的投标报名工作。项目招投标过程中答疑补充等相关文件都须投标人在相关网站上下载，本单位会及时关注相关网站，以防遗漏，并承诺不以此为理由提出质疑。</w:t>
            </w:r>
          </w:p>
          <w:p>
            <w:pPr>
              <w:pStyle w:val="8"/>
              <w:widowControl/>
              <w:spacing w:before="0" w:beforeAutospacing="0" w:after="0" w:afterAutospacing="0" w:line="360" w:lineRule="exact"/>
              <w:ind w:firstLine="420" w:firstLineChars="200"/>
              <w:jc w:val="center"/>
              <w:rPr>
                <w:rFonts w:ascii="宋体" w:hAnsi="宋体" w:cs="宋体"/>
                <w:sz w:val="21"/>
                <w:szCs w:val="21"/>
              </w:rPr>
            </w:pPr>
          </w:p>
          <w:p>
            <w:pPr>
              <w:pStyle w:val="8"/>
              <w:widowControl/>
              <w:spacing w:before="0" w:beforeAutospacing="0" w:after="0" w:afterAutospacing="0" w:line="360" w:lineRule="exact"/>
              <w:ind w:firstLine="420" w:firstLineChars="200"/>
              <w:jc w:val="center"/>
              <w:rPr>
                <w:rFonts w:ascii="宋体" w:hAnsi="宋体" w:cs="宋体"/>
                <w:sz w:val="21"/>
                <w:szCs w:val="21"/>
              </w:rPr>
            </w:pPr>
            <w:r>
              <w:rPr>
                <w:rFonts w:hint="eastAsia" w:ascii="宋体" w:hAnsi="宋体" w:cs="宋体"/>
                <w:sz w:val="21"/>
                <w:szCs w:val="21"/>
              </w:rPr>
              <w:t>法人代表人（签字或盖章）：</w:t>
            </w:r>
          </w:p>
        </w:tc>
      </w:tr>
      <w:tr>
        <w:tblPrEx>
          <w:tblCellMar>
            <w:top w:w="0" w:type="dxa"/>
            <w:left w:w="108" w:type="dxa"/>
            <w:bottom w:w="0" w:type="dxa"/>
            <w:right w:w="108" w:type="dxa"/>
          </w:tblCellMar>
        </w:tblPrEx>
        <w:trPr>
          <w:trHeight w:val="998" w:hRule="atLeast"/>
        </w:trPr>
        <w:tc>
          <w:tcPr>
            <w:tcW w:w="8376" w:type="dxa"/>
            <w:tcBorders>
              <w:top w:val="single" w:color="auto" w:sz="2" w:space="0"/>
              <w:left w:val="outset" w:color="auto" w:sz="6" w:space="0"/>
              <w:bottom w:val="outset" w:color="auto" w:sz="6" w:space="0"/>
              <w:right w:val="outset" w:color="auto" w:sz="6" w:space="0"/>
            </w:tcBorders>
            <w:noWrap w:val="0"/>
            <w:tcMar>
              <w:top w:w="0" w:type="dxa"/>
              <w:left w:w="0" w:type="dxa"/>
              <w:bottom w:w="0" w:type="dxa"/>
              <w:right w:w="0" w:type="dxa"/>
            </w:tcMar>
            <w:vAlign w:val="center"/>
          </w:tcPr>
          <w:p>
            <w:pPr>
              <w:pStyle w:val="8"/>
              <w:widowControl/>
              <w:spacing w:before="0" w:beforeAutospacing="0" w:after="0" w:afterAutospacing="0" w:line="360" w:lineRule="exact"/>
              <w:rPr>
                <w:rFonts w:ascii="宋体" w:hAnsi="宋体" w:cs="宋体"/>
                <w:sz w:val="21"/>
                <w:szCs w:val="21"/>
              </w:rPr>
            </w:pPr>
            <w:r>
              <w:rPr>
                <w:rFonts w:hint="eastAsia" w:ascii="宋体" w:hAnsi="宋体" w:cs="宋体"/>
                <w:sz w:val="21"/>
                <w:szCs w:val="21"/>
              </w:rPr>
              <w:t>被授权人姓名：              联系电话：</w:t>
            </w:r>
          </w:p>
        </w:tc>
      </w:tr>
      <w:tr>
        <w:tblPrEx>
          <w:tblCellMar>
            <w:top w:w="0" w:type="dxa"/>
            <w:left w:w="108" w:type="dxa"/>
            <w:bottom w:w="0" w:type="dxa"/>
            <w:right w:w="108" w:type="dxa"/>
          </w:tblCellMar>
        </w:tblPrEx>
        <w:trPr>
          <w:trHeight w:val="998" w:hRule="atLeast"/>
        </w:trPr>
        <w:tc>
          <w:tcPr>
            <w:tcW w:w="8376" w:type="dxa"/>
            <w:tcBorders>
              <w:top w:val="single" w:color="auto" w:sz="2" w:space="0"/>
              <w:left w:val="outset" w:color="auto" w:sz="6" w:space="0"/>
              <w:bottom w:val="outset" w:color="auto" w:sz="6" w:space="0"/>
              <w:right w:val="outset" w:color="auto" w:sz="6" w:space="0"/>
            </w:tcBorders>
            <w:noWrap w:val="0"/>
            <w:tcMar>
              <w:top w:w="0" w:type="dxa"/>
              <w:left w:w="0" w:type="dxa"/>
              <w:bottom w:w="0" w:type="dxa"/>
              <w:right w:w="0" w:type="dxa"/>
            </w:tcMar>
            <w:vAlign w:val="center"/>
          </w:tcPr>
          <w:p>
            <w:pPr>
              <w:pStyle w:val="8"/>
              <w:widowControl/>
              <w:spacing w:before="0" w:beforeAutospacing="0" w:after="0" w:afterAutospacing="0" w:line="360" w:lineRule="exact"/>
              <w:rPr>
                <w:rFonts w:ascii="宋体" w:hAnsi="宋体" w:cs="宋体"/>
                <w:sz w:val="21"/>
                <w:szCs w:val="21"/>
              </w:rPr>
            </w:pPr>
            <w:r>
              <w:rPr>
                <w:rFonts w:hint="eastAsia" w:ascii="宋体" w:hAnsi="宋体" w:cs="宋体"/>
                <w:sz w:val="21"/>
                <w:szCs w:val="21"/>
              </w:rPr>
              <w:t>第二代身份证号码：</w:t>
            </w:r>
          </w:p>
        </w:tc>
      </w:tr>
      <w:tr>
        <w:tblPrEx>
          <w:tblCellMar>
            <w:top w:w="0" w:type="dxa"/>
            <w:left w:w="108" w:type="dxa"/>
            <w:bottom w:w="0" w:type="dxa"/>
            <w:right w:w="108" w:type="dxa"/>
          </w:tblCellMar>
        </w:tblPrEx>
        <w:trPr>
          <w:trHeight w:val="998" w:hRule="atLeast"/>
        </w:trPr>
        <w:tc>
          <w:tcPr>
            <w:tcW w:w="8376" w:type="dxa"/>
            <w:tcBorders>
              <w:top w:val="single" w:color="auto" w:sz="2" w:space="0"/>
              <w:left w:val="outset" w:color="auto" w:sz="6" w:space="0"/>
              <w:bottom w:val="outset" w:color="auto" w:sz="6" w:space="0"/>
              <w:right w:val="outset" w:color="auto" w:sz="6" w:space="0"/>
            </w:tcBorders>
            <w:noWrap w:val="0"/>
            <w:tcMar>
              <w:top w:w="0" w:type="dxa"/>
              <w:left w:w="0" w:type="dxa"/>
              <w:bottom w:w="0" w:type="dxa"/>
              <w:right w:w="0" w:type="dxa"/>
            </w:tcMar>
            <w:vAlign w:val="center"/>
          </w:tcPr>
          <w:p>
            <w:pPr>
              <w:pStyle w:val="8"/>
              <w:widowControl/>
              <w:spacing w:before="0" w:beforeAutospacing="0" w:after="0" w:afterAutospacing="0" w:line="360" w:lineRule="exact"/>
              <w:rPr>
                <w:rFonts w:ascii="宋体" w:hAnsi="宋体" w:cs="宋体"/>
                <w:sz w:val="21"/>
                <w:szCs w:val="21"/>
              </w:rPr>
            </w:pPr>
            <w:r>
              <w:rPr>
                <w:rFonts w:hint="eastAsia" w:ascii="宋体" w:hAnsi="宋体" w:cs="宋体"/>
                <w:sz w:val="21"/>
                <w:szCs w:val="21"/>
              </w:rPr>
              <w:t>接收招标文件指定电子邮箱：</w:t>
            </w:r>
          </w:p>
        </w:tc>
      </w:tr>
      <w:tr>
        <w:tblPrEx>
          <w:tblCellMar>
            <w:top w:w="0" w:type="dxa"/>
            <w:left w:w="108" w:type="dxa"/>
            <w:bottom w:w="0" w:type="dxa"/>
            <w:right w:w="108" w:type="dxa"/>
          </w:tblCellMar>
        </w:tblPrEx>
        <w:trPr>
          <w:trHeight w:val="1393" w:hRule="atLeast"/>
        </w:trPr>
        <w:tc>
          <w:tcPr>
            <w:tcW w:w="8376" w:type="dxa"/>
            <w:tcBorders>
              <w:top w:val="single" w:color="auto" w:sz="2" w:space="0"/>
              <w:left w:val="outset" w:color="auto" w:sz="6" w:space="0"/>
              <w:bottom w:val="outset" w:color="auto" w:sz="6" w:space="0"/>
              <w:right w:val="outset" w:color="auto" w:sz="6" w:space="0"/>
            </w:tcBorders>
            <w:noWrap w:val="0"/>
            <w:tcMar>
              <w:top w:w="0" w:type="dxa"/>
              <w:left w:w="0" w:type="dxa"/>
              <w:bottom w:w="0" w:type="dxa"/>
              <w:right w:w="0" w:type="dxa"/>
            </w:tcMar>
            <w:vAlign w:val="center"/>
          </w:tcPr>
          <w:p>
            <w:pPr>
              <w:pStyle w:val="8"/>
              <w:widowControl/>
              <w:spacing w:before="0" w:beforeAutospacing="0" w:after="0" w:afterAutospacing="0" w:line="360" w:lineRule="exact"/>
              <w:rPr>
                <w:rFonts w:ascii="宋体" w:hAnsi="宋体" w:cs="宋体"/>
                <w:sz w:val="21"/>
                <w:szCs w:val="21"/>
              </w:rPr>
            </w:pPr>
            <w:r>
              <w:rPr>
                <w:rStyle w:val="12"/>
                <w:rFonts w:hint="eastAsia" w:ascii="宋体" w:hAnsi="宋体" w:cs="宋体"/>
                <w:sz w:val="21"/>
                <w:szCs w:val="21"/>
              </w:rPr>
              <w:t>注：本表以上内容填写均需打印，以下内容需由被授权人本人在代理机构报名时现场填写</w:t>
            </w:r>
          </w:p>
        </w:tc>
      </w:tr>
      <w:tr>
        <w:tblPrEx>
          <w:tblCellMar>
            <w:top w:w="0" w:type="dxa"/>
            <w:left w:w="108" w:type="dxa"/>
            <w:bottom w:w="0" w:type="dxa"/>
            <w:right w:w="108" w:type="dxa"/>
          </w:tblCellMar>
        </w:tblPrEx>
        <w:trPr>
          <w:trHeight w:val="998" w:hRule="atLeast"/>
        </w:trPr>
        <w:tc>
          <w:tcPr>
            <w:tcW w:w="8376" w:type="dxa"/>
            <w:tcBorders>
              <w:top w:val="single" w:color="auto" w:sz="2" w:space="0"/>
              <w:left w:val="outset" w:color="auto" w:sz="6" w:space="0"/>
              <w:bottom w:val="outset" w:color="auto" w:sz="6" w:space="0"/>
              <w:right w:val="outset" w:color="auto" w:sz="6" w:space="0"/>
            </w:tcBorders>
            <w:noWrap w:val="0"/>
            <w:tcMar>
              <w:top w:w="0" w:type="dxa"/>
              <w:left w:w="0" w:type="dxa"/>
              <w:bottom w:w="0" w:type="dxa"/>
              <w:right w:w="0" w:type="dxa"/>
            </w:tcMar>
            <w:vAlign w:val="center"/>
          </w:tcPr>
          <w:p>
            <w:pPr>
              <w:pStyle w:val="8"/>
              <w:widowControl/>
              <w:spacing w:before="0" w:beforeAutospacing="0" w:after="0" w:afterAutospacing="0" w:line="360" w:lineRule="exact"/>
              <w:rPr>
                <w:rFonts w:ascii="宋体" w:hAnsi="宋体" w:cs="宋体"/>
                <w:sz w:val="21"/>
                <w:szCs w:val="21"/>
              </w:rPr>
            </w:pPr>
            <w:r>
              <w:rPr>
                <w:rFonts w:hint="eastAsia" w:ascii="宋体" w:hAnsi="宋体" w:cs="宋体"/>
                <w:sz w:val="21"/>
                <w:szCs w:val="21"/>
              </w:rPr>
              <w:t>报名时间：</w:t>
            </w:r>
          </w:p>
        </w:tc>
      </w:tr>
      <w:tr>
        <w:tblPrEx>
          <w:tblCellMar>
            <w:top w:w="0" w:type="dxa"/>
            <w:left w:w="108" w:type="dxa"/>
            <w:bottom w:w="0" w:type="dxa"/>
            <w:right w:w="108" w:type="dxa"/>
          </w:tblCellMar>
        </w:tblPrEx>
        <w:trPr>
          <w:trHeight w:val="998" w:hRule="atLeast"/>
        </w:trPr>
        <w:tc>
          <w:tcPr>
            <w:tcW w:w="8376" w:type="dxa"/>
            <w:tcBorders>
              <w:top w:val="single" w:color="auto" w:sz="2" w:space="0"/>
              <w:left w:val="outset" w:color="auto" w:sz="6" w:space="0"/>
              <w:bottom w:val="outset" w:color="auto" w:sz="6" w:space="0"/>
              <w:right w:val="outset" w:color="auto" w:sz="6" w:space="0"/>
            </w:tcBorders>
            <w:noWrap w:val="0"/>
            <w:tcMar>
              <w:top w:w="0" w:type="dxa"/>
              <w:left w:w="0" w:type="dxa"/>
              <w:bottom w:w="0" w:type="dxa"/>
              <w:right w:w="0" w:type="dxa"/>
            </w:tcMar>
            <w:vAlign w:val="center"/>
          </w:tcPr>
          <w:p>
            <w:pPr>
              <w:pStyle w:val="8"/>
              <w:widowControl/>
              <w:spacing w:before="0" w:beforeAutospacing="0" w:after="0" w:afterAutospacing="0" w:line="360" w:lineRule="exact"/>
              <w:rPr>
                <w:rFonts w:ascii="宋体" w:hAnsi="宋体" w:cs="宋体"/>
                <w:sz w:val="21"/>
                <w:szCs w:val="21"/>
              </w:rPr>
            </w:pPr>
            <w:r>
              <w:rPr>
                <w:rFonts w:hint="eastAsia" w:ascii="宋体" w:hAnsi="宋体" w:cs="宋体"/>
                <w:sz w:val="21"/>
                <w:szCs w:val="21"/>
              </w:rPr>
              <w:t>被授权人签字：</w:t>
            </w:r>
          </w:p>
        </w:tc>
      </w:tr>
    </w:tbl>
    <w:p>
      <w:pPr>
        <w:widowControl/>
        <w:shd w:val="clear" w:color="auto" w:fill="FFFFFF"/>
        <w:wordWrap w:val="0"/>
        <w:spacing w:after="150" w:line="205" w:lineRule="atLeast"/>
        <w:jc w:val="left"/>
        <w:rPr>
          <w:rStyle w:val="12"/>
          <w:szCs w:val="21"/>
          <w:shd w:val="clear" w:color="auto" w:fill="FFFFFF"/>
        </w:rPr>
      </w:pPr>
      <w:r>
        <w:rPr>
          <w:rStyle w:val="12"/>
          <w:rFonts w:hint="eastAsia" w:ascii="宋体" w:hAnsi="宋体" w:cs="宋体"/>
          <w:szCs w:val="21"/>
          <w:shd w:val="clear" w:color="auto" w:fill="FFFFFF"/>
        </w:rPr>
        <w:t>*注：投标人应完整填写表格，并对内容的真实性和有效性负全部责任。</w:t>
      </w:r>
    </w:p>
    <w:p>
      <w:pPr>
        <w:widowControl/>
        <w:shd w:val="clear" w:color="auto" w:fill="FFFFFF"/>
        <w:wordWrap w:val="0"/>
        <w:spacing w:line="360" w:lineRule="exact"/>
        <w:jc w:val="left"/>
        <w:rPr>
          <w:bCs/>
          <w:kern w:val="0"/>
        </w:rPr>
      </w:pPr>
    </w:p>
    <w:p>
      <w:pPr>
        <w:widowControl/>
        <w:shd w:val="clear" w:color="auto" w:fill="FFFFFF"/>
        <w:wordWrap w:val="0"/>
        <w:spacing w:line="360" w:lineRule="exact"/>
        <w:jc w:val="left"/>
        <w:rPr>
          <w:rFonts w:ascii="宋体" w:hAnsi="宋体"/>
          <w:b/>
          <w:sz w:val="24"/>
          <w:szCs w:val="24"/>
        </w:rPr>
      </w:pPr>
      <w:r>
        <w:rPr>
          <w:rFonts w:hint="eastAsia" w:ascii="宋体" w:hAnsi="宋体" w:cs="宋体"/>
          <w:b/>
          <w:bCs/>
          <w:kern w:val="0"/>
          <w:sz w:val="24"/>
          <w:szCs w:val="24"/>
          <w:shd w:val="clear" w:color="auto" w:fill="FFFFFF"/>
        </w:rPr>
        <w:t>附件二：</w:t>
      </w:r>
      <w:bookmarkStart w:id="3" w:name="_Toc22263"/>
    </w:p>
    <w:p>
      <w:pPr>
        <w:pStyle w:val="13"/>
        <w:spacing w:line="360" w:lineRule="exact"/>
        <w:jc w:val="center"/>
        <w:rPr>
          <w:rFonts w:cs="宋体"/>
          <w:b/>
          <w:sz w:val="28"/>
          <w:szCs w:val="28"/>
        </w:rPr>
      </w:pPr>
      <w:r>
        <w:rPr>
          <w:rFonts w:hint="eastAsia" w:cs="宋体"/>
          <w:b/>
          <w:sz w:val="28"/>
          <w:szCs w:val="28"/>
        </w:rPr>
        <w:t>授权委托书</w:t>
      </w:r>
    </w:p>
    <w:p>
      <w:pPr>
        <w:adjustRightInd w:val="0"/>
        <w:snapToGrid w:val="0"/>
        <w:spacing w:line="360" w:lineRule="auto"/>
        <w:ind w:firstLine="516" w:firstLineChars="215"/>
        <w:rPr>
          <w:rFonts w:ascii="宋体" w:hAnsi="宋体" w:cs="宋体"/>
          <w:sz w:val="24"/>
          <w:szCs w:val="24"/>
        </w:rPr>
      </w:pPr>
    </w:p>
    <w:p>
      <w:pPr>
        <w:adjustRightInd w:val="0"/>
        <w:snapToGrid w:val="0"/>
        <w:spacing w:line="360" w:lineRule="auto"/>
        <w:ind w:firstLine="451" w:firstLineChars="215"/>
        <w:rPr>
          <w:rFonts w:ascii="宋体" w:hAnsi="宋体" w:cs="宋体"/>
          <w:szCs w:val="21"/>
        </w:rPr>
      </w:pPr>
      <w:r>
        <w:rPr>
          <w:rFonts w:hint="eastAsia" w:ascii="宋体" w:hAnsi="宋体" w:cs="宋体"/>
          <w:szCs w:val="21"/>
        </w:rPr>
        <w:t>本授权委托书声明：我 ___________(姓名)系_________________（投标人名称）的法定代表人，现授权委托__________________（被授权人的姓名、职务）为本次投标中我单位的合法代理人，全权负责参加本次项目的投标、签订合约以及与之相关的各项工作。本投标人对被授权人的签名负全部责任。</w:t>
      </w:r>
    </w:p>
    <w:p>
      <w:pPr>
        <w:adjustRightInd w:val="0"/>
        <w:snapToGrid w:val="0"/>
        <w:spacing w:line="360" w:lineRule="auto"/>
        <w:ind w:firstLine="397"/>
        <w:rPr>
          <w:rFonts w:ascii="宋体" w:hAnsi="宋体" w:cs="宋体"/>
          <w:sz w:val="24"/>
          <w:szCs w:val="24"/>
        </w:rPr>
      </w:pPr>
      <w:r>
        <w:rPr>
          <w:rFonts w:hint="eastAsia" w:ascii="宋体" w:hAnsi="宋体" w:cs="宋体"/>
          <w:szCs w:val="21"/>
        </w:rPr>
        <w:t>本授权书于__________年_______月________日签字或盖章生效，特此声明。</w:t>
      </w:r>
    </w:p>
    <w:p>
      <w:pPr>
        <w:adjustRightInd w:val="0"/>
        <w:snapToGrid w:val="0"/>
        <w:spacing w:line="360" w:lineRule="auto"/>
        <w:rPr>
          <w:rFonts w:ascii="宋体" w:hAnsi="宋体" w:cs="宋体"/>
          <w:sz w:val="24"/>
          <w:szCs w:val="24"/>
        </w:rPr>
      </w:pPr>
    </w:p>
    <w:p>
      <w:pPr>
        <w:adjustRightInd w:val="0"/>
        <w:snapToGrid w:val="0"/>
        <w:spacing w:line="400" w:lineRule="exact"/>
        <w:rPr>
          <w:rFonts w:ascii="宋体" w:hAnsi="宋体" w:cs="宋体"/>
          <w:szCs w:val="21"/>
        </w:rPr>
      </w:pPr>
      <w:r>
        <w:rPr>
          <w:rFonts w:hint="eastAsia" w:ascii="宋体" w:hAnsi="宋体" w:cs="宋体"/>
          <w:szCs w:val="21"/>
        </w:rPr>
        <w:t>法定代表人签字或盖章：                       日期：</w:t>
      </w:r>
    </w:p>
    <w:p>
      <w:pPr>
        <w:spacing w:line="400" w:lineRule="exact"/>
        <w:rPr>
          <w:rFonts w:ascii="宋体" w:hAnsi="宋体" w:cs="宋体"/>
          <w:szCs w:val="21"/>
        </w:rPr>
      </w:pPr>
      <w:r>
        <w:rPr>
          <w:rFonts w:hint="eastAsia" w:ascii="宋体" w:hAnsi="宋体" w:cs="宋体"/>
          <w:szCs w:val="21"/>
        </w:rPr>
        <w:t>职务：                                       联系电话：</w:t>
      </w:r>
    </w:p>
    <w:p>
      <w:pPr>
        <w:spacing w:line="400" w:lineRule="exact"/>
        <w:rPr>
          <w:rFonts w:ascii="宋体" w:hAnsi="宋体" w:cs="宋体"/>
          <w:szCs w:val="21"/>
        </w:rPr>
      </w:pPr>
      <w:r>
        <w:rPr>
          <w:rFonts w:hint="eastAsia" w:ascii="宋体" w:hAnsi="宋体" w:cs="宋体"/>
          <w:szCs w:val="21"/>
        </w:rPr>
        <w:t>单位名称：                                   地址：</w:t>
      </w:r>
    </w:p>
    <w:p>
      <w:pPr>
        <w:spacing w:line="400" w:lineRule="exact"/>
        <w:rPr>
          <w:rFonts w:ascii="宋体" w:hAnsi="宋体" w:cs="宋体"/>
          <w:szCs w:val="21"/>
        </w:rPr>
      </w:pPr>
      <w:r>
        <w:rPr>
          <w:rFonts w:hint="eastAsia" w:ascii="宋体" w:hAnsi="宋体" w:cs="宋体"/>
          <w:szCs w:val="21"/>
        </w:rPr>
        <w:t>身份证号码：</w:t>
      </w:r>
    </w:p>
    <w:p>
      <w:pPr>
        <w:spacing w:line="400" w:lineRule="exact"/>
        <w:rPr>
          <w:rFonts w:ascii="宋体" w:hAnsi="宋体" w:cs="宋体"/>
          <w:szCs w:val="21"/>
        </w:rPr>
      </w:pPr>
    </w:p>
    <w:p>
      <w:pPr>
        <w:spacing w:line="400" w:lineRule="exact"/>
        <w:rPr>
          <w:rFonts w:ascii="宋体" w:hAnsi="宋体" w:cs="宋体"/>
          <w:szCs w:val="21"/>
        </w:rPr>
      </w:pPr>
      <w:r>
        <w:rPr>
          <w:rFonts w:hint="eastAsia" w:ascii="宋体" w:hAnsi="宋体" w:cs="宋体"/>
          <w:szCs w:val="21"/>
        </w:rPr>
        <w:t>委托代理人（被授权人）签字或盖章：           日期：</w:t>
      </w:r>
    </w:p>
    <w:p>
      <w:pPr>
        <w:spacing w:line="400" w:lineRule="exact"/>
        <w:rPr>
          <w:rFonts w:ascii="宋体" w:hAnsi="宋体" w:cs="宋体"/>
          <w:szCs w:val="21"/>
        </w:rPr>
      </w:pPr>
      <w:r>
        <w:rPr>
          <w:rFonts w:hint="eastAsia" w:ascii="宋体" w:hAnsi="宋体" w:cs="宋体"/>
          <w:szCs w:val="21"/>
        </w:rPr>
        <w:t>职务：                                       联系电话：</w:t>
      </w:r>
    </w:p>
    <w:p>
      <w:pPr>
        <w:spacing w:line="400" w:lineRule="exact"/>
        <w:rPr>
          <w:rFonts w:ascii="宋体" w:hAnsi="宋体" w:cs="宋体"/>
          <w:szCs w:val="21"/>
        </w:rPr>
      </w:pPr>
      <w:r>
        <w:rPr>
          <w:rFonts w:hint="eastAsia" w:ascii="宋体" w:hAnsi="宋体" w:cs="宋体"/>
          <w:szCs w:val="21"/>
        </w:rPr>
        <w:t>单位名称：                                   地址：</w:t>
      </w:r>
    </w:p>
    <w:p>
      <w:pPr>
        <w:spacing w:line="400" w:lineRule="exact"/>
        <w:rPr>
          <w:rFonts w:ascii="宋体" w:hAnsi="宋体" w:cs="宋体"/>
          <w:szCs w:val="21"/>
        </w:rPr>
      </w:pPr>
      <w:r>
        <w:rPr>
          <w:rFonts w:hint="eastAsia" w:ascii="宋体" w:hAnsi="宋体" w:cs="宋体"/>
          <w:szCs w:val="21"/>
        </w:rPr>
        <w:t>身份证号码：</w:t>
      </w:r>
    </w:p>
    <w:p>
      <w:pPr>
        <w:spacing w:line="400" w:lineRule="exact"/>
        <w:rPr>
          <w:rFonts w:ascii="宋体" w:hAnsi="宋体" w:cs="宋体"/>
          <w:szCs w:val="21"/>
        </w:rPr>
      </w:pPr>
    </w:p>
    <w:p>
      <w:pPr>
        <w:spacing w:line="400" w:lineRule="exact"/>
        <w:rPr>
          <w:rFonts w:ascii="宋体" w:hAnsi="宋体" w:cs="宋体"/>
          <w:szCs w:val="21"/>
        </w:rPr>
      </w:pPr>
      <w:r>
        <w:rPr>
          <w:rFonts w:hint="eastAsia" w:ascii="宋体" w:hAnsi="宋体" w:cs="宋体"/>
          <w:szCs w:val="21"/>
        </w:rPr>
        <w:t xml:space="preserve">投标人公章： </w:t>
      </w:r>
    </w:p>
    <w:p>
      <w:pPr>
        <w:spacing w:line="400" w:lineRule="exact"/>
        <w:rPr>
          <w:rFonts w:ascii="宋体" w:hAnsi="宋体" w:cs="宋体"/>
          <w:szCs w:val="21"/>
        </w:rPr>
      </w:pPr>
      <w:r>
        <w:rPr>
          <w:rFonts w:hint="eastAsia" w:ascii="宋体" w:hAnsi="宋体" w:cs="宋体"/>
          <w:szCs w:val="21"/>
        </w:rPr>
        <w:t>地址：                                       电话：</w:t>
      </w:r>
    </w:p>
    <w:p>
      <w:pPr>
        <w:spacing w:line="400" w:lineRule="exact"/>
        <w:rPr>
          <w:rFonts w:ascii="宋体" w:hAnsi="宋体" w:cs="宋体"/>
          <w:szCs w:val="21"/>
        </w:rPr>
      </w:pPr>
      <w:r>
        <w:rPr>
          <w:rFonts w:hint="eastAsia" w:ascii="宋体" w:hAnsi="宋体" w:cs="宋体"/>
          <w:szCs w:val="21"/>
        </w:rPr>
        <w:t>传真：                                       邮编：</w:t>
      </w:r>
    </w:p>
    <w:p>
      <w:pPr>
        <w:spacing w:line="400" w:lineRule="exact"/>
        <w:rPr>
          <w:rFonts w:ascii="宋体" w:hAnsi="宋体" w:cs="宋体"/>
          <w:szCs w:val="21"/>
        </w:rPr>
      </w:pPr>
      <w:r>
        <w:rPr>
          <w:rFonts w:hint="eastAsia" w:ascii="宋体" w:hAnsi="宋体" w:cs="宋体"/>
          <w:szCs w:val="21"/>
        </w:rPr>
        <w:t>开户行：</w:t>
      </w:r>
    </w:p>
    <w:p>
      <w:pPr>
        <w:spacing w:line="400" w:lineRule="exact"/>
        <w:rPr>
          <w:rFonts w:ascii="宋体" w:hAnsi="宋体" w:cs="宋体"/>
          <w:szCs w:val="21"/>
        </w:rPr>
      </w:pPr>
      <w:r>
        <w:rPr>
          <w:rFonts w:hint="eastAsia" w:ascii="宋体" w:hAnsi="宋体" w:cs="宋体"/>
          <w:szCs w:val="21"/>
        </w:rPr>
        <w:t>账号：</w:t>
      </w:r>
    </w:p>
    <w:p>
      <w:pPr>
        <w:spacing w:line="400" w:lineRule="exact"/>
        <w:rPr>
          <w:rFonts w:ascii="宋体" w:hAnsi="宋体"/>
          <w:szCs w:val="21"/>
        </w:rPr>
      </w:pPr>
    </w:p>
    <w:p>
      <w:pPr>
        <w:spacing w:line="400" w:lineRule="exact"/>
        <w:rPr>
          <w:rFonts w:ascii="宋体" w:hAnsi="宋体"/>
          <w:szCs w:val="21"/>
        </w:rPr>
      </w:pPr>
      <w:r>
        <w:rPr>
          <w:rFonts w:hint="eastAsia" w:ascii="宋体" w:hAnsi="宋体"/>
          <w:szCs w:val="21"/>
        </w:rPr>
        <w:t>代理人身份证</w:t>
      </w:r>
    </w:p>
    <w:p>
      <w:pPr>
        <w:spacing w:line="360" w:lineRule="auto"/>
        <w:rPr>
          <w:rFonts w:ascii="宋体" w:hAnsi="宋体" w:cs="宋体"/>
          <w:sz w:val="24"/>
          <w:szCs w:val="24"/>
        </w:rPr>
      </w:pPr>
      <w:r>
        <w:rPr>
          <w:rFonts w:hint="eastAsia" w:ascii="宋体" w:hAnsi="宋体"/>
          <w:szCs w:val="21"/>
        </w:rPr>
        <w:t>（双面复印件）粘贴处</w:t>
      </w:r>
    </w:p>
    <w:p>
      <w:pPr>
        <w:spacing w:line="360" w:lineRule="auto"/>
        <w:rPr>
          <w:rFonts w:ascii="宋体" w:hAnsi="宋体" w:cs="宋体"/>
          <w:sz w:val="24"/>
          <w:szCs w:val="24"/>
        </w:rPr>
      </w:pPr>
    </w:p>
    <w:p>
      <w:pPr>
        <w:spacing w:line="360" w:lineRule="auto"/>
        <w:rPr>
          <w:rFonts w:ascii="宋体" w:hAnsi="宋体" w:cs="宋体"/>
          <w:szCs w:val="21"/>
        </w:rPr>
      </w:pPr>
    </w:p>
    <w:bookmarkEnd w:id="3"/>
    <w:p>
      <w:pPr>
        <w:widowControl/>
        <w:shd w:val="clear" w:color="auto" w:fill="FFFFFF"/>
        <w:wordWrap w:val="0"/>
        <w:spacing w:line="360" w:lineRule="exact"/>
        <w:jc w:val="left"/>
      </w:pPr>
      <w:r>
        <w:br w:type="page"/>
      </w:r>
      <w:r>
        <w:rPr>
          <w:rFonts w:hint="eastAsia" w:ascii="宋体" w:hAnsi="宋体" w:cs="宋体"/>
          <w:b/>
          <w:bCs/>
          <w:kern w:val="0"/>
          <w:sz w:val="24"/>
          <w:szCs w:val="24"/>
          <w:shd w:val="clear" w:color="auto" w:fill="FFFFFF"/>
        </w:rPr>
        <w:t>附件三</w:t>
      </w:r>
      <w:r>
        <w:t>.</w:t>
      </w:r>
    </w:p>
    <w:p/>
    <w:p>
      <w:pPr>
        <w:spacing w:line="360" w:lineRule="auto"/>
        <w:jc w:val="center"/>
        <w:rPr>
          <w:rFonts w:ascii="宋体" w:hAnsi="宋体"/>
          <w:b/>
          <w:sz w:val="32"/>
          <w:szCs w:val="32"/>
        </w:rPr>
      </w:pPr>
      <w:r>
        <w:rPr>
          <w:rFonts w:hint="eastAsia" w:ascii="宋体" w:hAnsi="宋体"/>
          <w:b/>
          <w:sz w:val="28"/>
          <w:szCs w:val="28"/>
        </w:rPr>
        <w:t>法定代表人资格证明书</w:t>
      </w:r>
    </w:p>
    <w:p>
      <w:pPr>
        <w:spacing w:line="360" w:lineRule="auto"/>
        <w:rPr>
          <w:rFonts w:ascii="宋体" w:hAnsi="宋体"/>
          <w:szCs w:val="21"/>
        </w:rPr>
      </w:pPr>
      <w:r>
        <w:rPr>
          <w:rFonts w:hint="eastAsia" w:ascii="宋体" w:hAnsi="宋体"/>
          <w:szCs w:val="21"/>
        </w:rPr>
        <w:t>单位名称:</w:t>
      </w:r>
    </w:p>
    <w:p>
      <w:pPr>
        <w:spacing w:line="360" w:lineRule="auto"/>
        <w:rPr>
          <w:rFonts w:ascii="宋体" w:hAnsi="宋体"/>
          <w:szCs w:val="21"/>
        </w:rPr>
      </w:pPr>
      <w:r>
        <w:rPr>
          <w:rFonts w:hint="eastAsia" w:ascii="宋体" w:hAnsi="宋体"/>
          <w:szCs w:val="21"/>
        </w:rPr>
        <w:t>地址:</w:t>
      </w:r>
    </w:p>
    <w:p>
      <w:pPr>
        <w:spacing w:line="360" w:lineRule="auto"/>
        <w:rPr>
          <w:rFonts w:ascii="宋体" w:hAnsi="宋体"/>
          <w:szCs w:val="21"/>
        </w:rPr>
      </w:pPr>
      <w:r>
        <w:rPr>
          <w:rFonts w:hint="eastAsia" w:ascii="宋体" w:hAnsi="宋体"/>
          <w:szCs w:val="21"/>
        </w:rPr>
        <w:t>姓名:               性别:          年龄:              职务:</w:t>
      </w:r>
    </w:p>
    <w:p>
      <w:pPr>
        <w:spacing w:line="360" w:lineRule="auto"/>
        <w:rPr>
          <w:rFonts w:ascii="宋体" w:hAnsi="宋体"/>
          <w:szCs w:val="21"/>
        </w:rPr>
      </w:pPr>
      <w:r>
        <w:rPr>
          <w:rFonts w:hint="eastAsia" w:ascii="宋体" w:hAnsi="宋体"/>
          <w:szCs w:val="21"/>
        </w:rPr>
        <w:t xml:space="preserve">系的法定代表人。为实施 </w:t>
      </w:r>
      <w:r>
        <w:rPr>
          <w:rFonts w:hint="eastAsia" w:ascii="宋体" w:hAnsi="宋体"/>
          <w:szCs w:val="21"/>
          <w:u w:val="single"/>
        </w:rPr>
        <w:t xml:space="preserve">           （      号） </w:t>
      </w:r>
      <w:r>
        <w:rPr>
          <w:rFonts w:hint="eastAsia" w:ascii="宋体" w:hAnsi="宋体"/>
          <w:szCs w:val="21"/>
        </w:rPr>
        <w:t>的工作，签署上述项目的投标文件、进行合同谈判、签署合同和处理与之有关的一切事务。</w:t>
      </w:r>
    </w:p>
    <w:p>
      <w:pPr>
        <w:spacing w:line="360" w:lineRule="auto"/>
        <w:rPr>
          <w:rFonts w:ascii="宋体" w:hAnsi="宋体"/>
          <w:szCs w:val="21"/>
        </w:rPr>
      </w:pPr>
      <w:r>
        <w:rPr>
          <w:rFonts w:hint="eastAsia" w:ascii="宋体" w:hAnsi="宋体"/>
          <w:szCs w:val="21"/>
        </w:rPr>
        <w:t>特此证明。</w:t>
      </w:r>
    </w:p>
    <w:p>
      <w:pPr>
        <w:spacing w:line="360" w:lineRule="auto"/>
        <w:rPr>
          <w:rFonts w:ascii="宋体" w:hAnsi="宋体"/>
          <w:szCs w:val="21"/>
        </w:rPr>
      </w:pPr>
    </w:p>
    <w:p>
      <w:pPr>
        <w:spacing w:line="360" w:lineRule="auto"/>
        <w:rPr>
          <w:rFonts w:ascii="宋体" w:hAnsi="宋体"/>
          <w:szCs w:val="21"/>
        </w:rPr>
      </w:pPr>
    </w:p>
    <w:p>
      <w:pPr>
        <w:spacing w:line="360" w:lineRule="auto"/>
        <w:ind w:firstLine="3570" w:firstLineChars="1700"/>
        <w:rPr>
          <w:rFonts w:ascii="宋体" w:hAnsi="宋体"/>
          <w:szCs w:val="21"/>
        </w:rPr>
      </w:pPr>
      <w:r>
        <w:rPr>
          <w:rFonts w:hint="eastAsia" w:ascii="宋体" w:hAnsi="宋体"/>
          <w:szCs w:val="21"/>
        </w:rPr>
        <w:t>投标人：（公章）</w:t>
      </w:r>
    </w:p>
    <w:p>
      <w:pPr>
        <w:spacing w:line="360" w:lineRule="auto"/>
        <w:ind w:firstLine="2730" w:firstLineChars="1300"/>
        <w:rPr>
          <w:rFonts w:ascii="宋体" w:hAnsi="宋体"/>
          <w:szCs w:val="21"/>
        </w:rPr>
      </w:pPr>
      <w:r>
        <w:rPr>
          <w:rFonts w:hint="eastAsia" w:ascii="宋体" w:hAnsi="宋体"/>
          <w:szCs w:val="21"/>
        </w:rPr>
        <w:t xml:space="preserve">        法定代表人签字或盖章：</w:t>
      </w:r>
    </w:p>
    <w:p>
      <w:pPr>
        <w:spacing w:line="360" w:lineRule="auto"/>
        <w:ind w:firstLine="3570" w:firstLineChars="1700"/>
        <w:rPr>
          <w:rFonts w:ascii="宋体" w:hAnsi="宋体"/>
          <w:szCs w:val="21"/>
        </w:rPr>
      </w:pPr>
      <w:r>
        <w:rPr>
          <w:rFonts w:hint="eastAsia" w:ascii="宋体" w:hAnsi="宋体"/>
          <w:szCs w:val="21"/>
        </w:rPr>
        <w:t>日期：    年    月    日</w:t>
      </w:r>
    </w:p>
    <w:p>
      <w:pPr>
        <w:tabs>
          <w:tab w:val="left" w:pos="6045"/>
        </w:tabs>
        <w:snapToGrid w:val="0"/>
        <w:spacing w:line="360" w:lineRule="auto"/>
        <w:ind w:left="210" w:hanging="210" w:hangingChars="100"/>
        <w:rPr>
          <w:rFonts w:ascii="宋体" w:hAnsi="宋体"/>
          <w:szCs w:val="21"/>
        </w:rPr>
      </w:pPr>
    </w:p>
    <w:p>
      <w:pPr>
        <w:snapToGrid w:val="0"/>
        <w:spacing w:line="360" w:lineRule="auto"/>
        <w:rPr>
          <w:rFonts w:ascii="宋体" w:hAnsi="宋体"/>
          <w:szCs w:val="21"/>
        </w:rPr>
      </w:pPr>
      <w:r>
        <w:rPr>
          <w:rFonts w:hint="eastAsia" w:ascii="宋体" w:hAnsi="宋体" w:cs="宋体"/>
          <w:szCs w:val="21"/>
        </w:rPr>
        <w:t> </w:t>
      </w:r>
    </w:p>
    <w:p>
      <w:pPr>
        <w:snapToGrid w:val="0"/>
        <w:spacing w:line="360" w:lineRule="auto"/>
        <w:rPr>
          <w:rFonts w:ascii="宋体" w:hAnsi="宋体"/>
          <w:szCs w:val="21"/>
        </w:rPr>
      </w:pPr>
    </w:p>
    <w:p>
      <w:pPr>
        <w:snapToGrid w:val="0"/>
        <w:spacing w:line="360" w:lineRule="auto"/>
        <w:rPr>
          <w:rFonts w:ascii="宋体" w:hAnsi="宋体"/>
          <w:b/>
          <w:szCs w:val="21"/>
        </w:rPr>
      </w:pPr>
    </w:p>
    <w:p>
      <w:pPr>
        <w:spacing w:line="360" w:lineRule="auto"/>
        <w:rPr>
          <w:rFonts w:ascii="宋体" w:hAnsi="宋体"/>
          <w:szCs w:val="21"/>
        </w:rPr>
      </w:pPr>
      <w:r>
        <w:rPr>
          <w:rFonts w:hint="eastAsia" w:ascii="宋体" w:hAnsi="宋体"/>
          <w:szCs w:val="21"/>
        </w:rPr>
        <w:t>法定代表人身份证</w:t>
      </w:r>
    </w:p>
    <w:p>
      <w:pPr>
        <w:spacing w:line="360" w:lineRule="auto"/>
        <w:rPr>
          <w:rFonts w:ascii="宋体" w:hAnsi="宋体"/>
          <w:szCs w:val="21"/>
        </w:rPr>
      </w:pPr>
      <w:r>
        <w:rPr>
          <w:rFonts w:hint="eastAsia" w:ascii="宋体" w:hAnsi="宋体"/>
          <w:szCs w:val="21"/>
        </w:rPr>
        <w:t>（双面复印件）粘贴处</w:t>
      </w:r>
    </w:p>
    <w:p>
      <w:pPr>
        <w:snapToGrid w:val="0"/>
        <w:spacing w:line="360" w:lineRule="auto"/>
        <w:rPr>
          <w:rFonts w:ascii="宋体" w:hAnsi="宋体"/>
          <w:b/>
          <w:sz w:val="24"/>
          <w:szCs w:val="28"/>
        </w:rPr>
      </w:pPr>
    </w:p>
    <w:p>
      <w:pPr>
        <w:snapToGrid w:val="0"/>
        <w:spacing w:line="360" w:lineRule="auto"/>
        <w:rPr>
          <w:rFonts w:ascii="宋体" w:hAnsi="宋体"/>
          <w:b/>
          <w:sz w:val="24"/>
          <w:szCs w:val="28"/>
        </w:rPr>
      </w:pPr>
    </w:p>
    <w:p/>
    <w:p>
      <w:bookmarkStart w:id="4" w:name="_GoBack"/>
      <w:bookmarkEnd w:id="4"/>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7B3A235"/>
    <w:multiLevelType w:val="singleLevel"/>
    <w:tmpl w:val="B7B3A235"/>
    <w:lvl w:ilvl="0" w:tentative="0">
      <w:start w:val="4"/>
      <w:numFmt w:val="decimal"/>
      <w:suff w:val="nothing"/>
      <w:lvlText w:val="（%1）"/>
      <w:lvlJc w:val="left"/>
    </w:lvl>
  </w:abstractNum>
  <w:abstractNum w:abstractNumId="1">
    <w:nsid w:val="35B23D58"/>
    <w:multiLevelType w:val="multilevel"/>
    <w:tmpl w:val="35B23D58"/>
    <w:lvl w:ilvl="0" w:tentative="0">
      <w:start w:val="1"/>
      <w:numFmt w:val="japaneseCounting"/>
      <w:lvlText w:val="%1、"/>
      <w:lvlJc w:val="left"/>
      <w:pPr>
        <w:ind w:left="870" w:hanging="450"/>
      </w:pPr>
      <w:rPr>
        <w:b/>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FjOWU5ZGQzMjMwYmY5MTRjNmU2Y2Q4MGIyZjg4MjMifQ=="/>
  </w:docVars>
  <w:rsids>
    <w:rsidRoot w:val="00000000"/>
    <w:rsid w:val="6E1D7F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qFormat="1"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4">
    <w:name w:val="heading 1"/>
    <w:basedOn w:val="1"/>
    <w:next w:val="1"/>
    <w:qFormat/>
    <w:uiPriority w:val="0"/>
    <w:pPr>
      <w:keepNext/>
      <w:widowControl/>
      <w:jc w:val="center"/>
      <w:outlineLvl w:val="0"/>
    </w:pPr>
    <w:rPr>
      <w:rFonts w:ascii="黑体" w:eastAsia="黑体" w:cs="宋体"/>
      <w:sz w:val="52"/>
      <w:szCs w:val="24"/>
    </w:rPr>
  </w:style>
  <w:style w:type="paragraph" w:styleId="2">
    <w:name w:val="heading 2"/>
    <w:basedOn w:val="1"/>
    <w:next w:val="3"/>
    <w:qFormat/>
    <w:uiPriority w:val="0"/>
    <w:pPr>
      <w:keepNext/>
      <w:keepLines/>
      <w:spacing w:before="260" w:after="260" w:line="412" w:lineRule="auto"/>
      <w:outlineLvl w:val="1"/>
    </w:pPr>
    <w:rPr>
      <w:rFonts w:ascii="Arial" w:hAnsi="Arial" w:eastAsia="黑体"/>
      <w:b/>
      <w:sz w:val="32"/>
    </w:rPr>
  </w:style>
  <w:style w:type="character" w:default="1" w:styleId="11">
    <w:name w:val="Default Paragraph Font"/>
    <w:semiHidden/>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3">
    <w:name w:val="Normal Indent"/>
    <w:basedOn w:val="1"/>
    <w:next w:val="1"/>
    <w:unhideWhenUsed/>
    <w:qFormat/>
    <w:uiPriority w:val="99"/>
    <w:pPr>
      <w:autoSpaceDE w:val="0"/>
      <w:autoSpaceDN w:val="0"/>
      <w:adjustRightInd w:val="0"/>
      <w:ind w:firstLine="420"/>
    </w:pPr>
    <w:rPr>
      <w:rFonts w:ascii="宋体" w:cs="Times New Roman"/>
      <w:sz w:val="24"/>
      <w:szCs w:val="22"/>
      <w:lang w:val="zh-CN"/>
    </w:rPr>
  </w:style>
  <w:style w:type="paragraph" w:styleId="5">
    <w:name w:val="Body Text"/>
    <w:basedOn w:val="1"/>
    <w:next w:val="1"/>
    <w:unhideWhenUsed/>
    <w:qFormat/>
    <w:uiPriority w:val="0"/>
    <w:pPr>
      <w:widowControl w:val="0"/>
      <w:spacing w:after="120"/>
      <w:jc w:val="both"/>
    </w:pPr>
    <w:rPr>
      <w:rFonts w:ascii="Times New Roman" w:hAnsi="Times New Roman" w:eastAsia="宋体" w:cs="Times New Roman"/>
      <w:kern w:val="2"/>
      <w:sz w:val="21"/>
      <w:szCs w:val="24"/>
      <w:lang w:val="en-US" w:eastAsia="zh-CN" w:bidi="ar-SA"/>
    </w:rPr>
  </w:style>
  <w:style w:type="paragraph" w:styleId="6">
    <w:name w:val="Body Text Indent"/>
    <w:next w:val="1"/>
    <w:unhideWhenUsed/>
    <w:qFormat/>
    <w:uiPriority w:val="0"/>
    <w:pPr>
      <w:widowControl w:val="0"/>
      <w:spacing w:line="440" w:lineRule="exact"/>
      <w:ind w:firstLine="196" w:firstLineChars="196"/>
      <w:jc w:val="both"/>
    </w:pPr>
    <w:rPr>
      <w:rFonts w:ascii="宋体" w:hAnsi="Times New Roman" w:eastAsia="宋体" w:cs="Times New Roman"/>
      <w:spacing w:val="2"/>
      <w:kern w:val="2"/>
      <w:sz w:val="21"/>
      <w:szCs w:val="24"/>
      <w:lang w:val="en-US" w:eastAsia="zh-CN" w:bidi="ar-SA"/>
    </w:rPr>
  </w:style>
  <w:style w:type="paragraph" w:styleId="7">
    <w:name w:val="toc 4"/>
    <w:basedOn w:val="1"/>
    <w:next w:val="1"/>
    <w:unhideWhenUsed/>
    <w:qFormat/>
    <w:uiPriority w:val="0"/>
    <w:pPr>
      <w:ind w:left="1260"/>
    </w:pPr>
  </w:style>
  <w:style w:type="paragraph" w:styleId="8">
    <w:name w:val="Normal (Web)"/>
    <w:basedOn w:val="1"/>
    <w:unhideWhenUsed/>
    <w:qFormat/>
    <w:uiPriority w:val="0"/>
    <w:pPr>
      <w:spacing w:before="100" w:beforeAutospacing="1" w:after="100" w:afterAutospacing="1"/>
      <w:jc w:val="left"/>
    </w:pPr>
    <w:rPr>
      <w:rFonts w:ascii="Calibri" w:hAnsi="Calibri"/>
      <w:kern w:val="0"/>
      <w:sz w:val="24"/>
      <w:szCs w:val="24"/>
    </w:rPr>
  </w:style>
  <w:style w:type="paragraph" w:styleId="9">
    <w:name w:val="Body Text First Indent 2"/>
    <w:basedOn w:val="6"/>
    <w:unhideWhenUsed/>
    <w:qFormat/>
    <w:uiPriority w:val="0"/>
    <w:pPr>
      <w:spacing w:after="120" w:line="240" w:lineRule="auto"/>
      <w:ind w:left="420" w:leftChars="200" w:firstLine="420" w:firstLineChars="200"/>
    </w:pPr>
    <w:rPr>
      <w:rFonts w:ascii="Times New Roman"/>
    </w:rPr>
  </w:style>
  <w:style w:type="character" w:styleId="12">
    <w:name w:val="Strong"/>
    <w:qFormat/>
    <w:uiPriority w:val="0"/>
    <w:rPr>
      <w:b/>
    </w:rPr>
  </w:style>
  <w:style w:type="paragraph" w:customStyle="1" w:styleId="13">
    <w:name w:val="纯文本1"/>
    <w:next w:val="7"/>
    <w:qFormat/>
    <w:uiPriority w:val="0"/>
    <w:pPr>
      <w:widowControl w:val="0"/>
      <w:adjustRightInd w:val="0"/>
      <w:jc w:val="both"/>
    </w:pPr>
    <w:rPr>
      <w:rFonts w:ascii="宋体" w:hAnsi="宋体" w:eastAsia="宋体" w:cs="Times New Roman"/>
      <w:kern w:val="2"/>
      <w:sz w:val="26"/>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2022-09-08T07:44:30Z</dcterms:created>
  <dc:creator>Administrator</dc:creator>
  <cp:lastModifiedBy>距离</cp:lastModifiedBy>
  <dcterms:modified xsi:type="dcterms:W3CDTF">2022-09-08T07:44:33Z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2052-11.1.0.12313</vt:lpwstr>
  </property>
  <property fmtid="{D5CDD505-2E9C-101B-9397-08002B2CF9AE}" pid="3" name="ICV">
    <vt:lpwstr>B199CACBE3924FB79F5FBE6B422656FE</vt:lpwstr>
  </property>
</Properties>
</file>