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A75" w:rsidRDefault="00AF0A75" w:rsidP="00AF0A75">
      <w:pPr>
        <w:pStyle w:val="1"/>
        <w:adjustRightInd w:val="0"/>
        <w:snapToGrid w:val="0"/>
        <w:spacing w:line="360" w:lineRule="auto"/>
        <w:rPr>
          <w:rFonts w:ascii="宋体" w:hAnsi="宋体"/>
          <w:bCs/>
          <w:color w:val="000000"/>
          <w:sz w:val="28"/>
        </w:rPr>
      </w:pPr>
      <w:bookmarkStart w:id="0" w:name="_Toc17536322"/>
      <w:r>
        <w:rPr>
          <w:rFonts w:ascii="宋体" w:hAnsi="宋体" w:hint="eastAsia"/>
          <w:color w:val="000000"/>
          <w:sz w:val="28"/>
        </w:rPr>
        <w:t>竞争性谈判公告</w:t>
      </w:r>
      <w:bookmarkEnd w:id="0"/>
    </w:p>
    <w:p w:rsidR="00AF0A75" w:rsidRDefault="00AF0A75" w:rsidP="00AF0A75">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项目概况</w:t>
      </w:r>
    </w:p>
    <w:p w:rsidR="00AF0A75" w:rsidRDefault="00AF0A75" w:rsidP="00AF0A75">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sidRPr="00AF7247">
        <w:rPr>
          <w:rFonts w:ascii="宋体" w:hAnsi="宋体" w:cs="宋体" w:hint="eastAsia"/>
          <w:color w:val="000000"/>
          <w:szCs w:val="21"/>
        </w:rPr>
        <w:t>常州市某地块（</w:t>
      </w:r>
      <w:r>
        <w:rPr>
          <w:rFonts w:ascii="宋体" w:hAnsi="宋体" w:cs="宋体" w:hint="eastAsia"/>
          <w:color w:val="000000"/>
          <w:szCs w:val="21"/>
        </w:rPr>
        <w:t>CHYDXC</w:t>
      </w:r>
      <w:r w:rsidRPr="00AF7247">
        <w:rPr>
          <w:rFonts w:ascii="宋体" w:hAnsi="宋体" w:cs="宋体" w:hint="eastAsia"/>
          <w:color w:val="000000"/>
          <w:szCs w:val="21"/>
        </w:rPr>
        <w:t>）土壤污染状况</w:t>
      </w:r>
      <w:r>
        <w:rPr>
          <w:rFonts w:ascii="宋体" w:hAnsi="宋体" w:cs="宋体" w:hint="eastAsia"/>
          <w:color w:val="000000"/>
          <w:szCs w:val="21"/>
        </w:rPr>
        <w:t>调查检测服务的潜在供应商应在常州建瀚工程咨询有限公司获取采购文件，并于</w:t>
      </w:r>
      <w:r>
        <w:rPr>
          <w:rFonts w:ascii="宋体" w:hAnsi="宋体" w:cs="宋体" w:hint="eastAsia"/>
          <w:b/>
          <w:bCs/>
          <w:color w:val="000000"/>
          <w:szCs w:val="21"/>
        </w:rPr>
        <w:t>2021年7月22日14点00分（北京时间）</w:t>
      </w:r>
      <w:r>
        <w:rPr>
          <w:rFonts w:ascii="宋体" w:hAnsi="宋体" w:cs="宋体" w:hint="eastAsia"/>
          <w:color w:val="000000"/>
          <w:szCs w:val="21"/>
        </w:rPr>
        <w:t>前提交响应文件。</w:t>
      </w:r>
    </w:p>
    <w:p w:rsidR="00AF0A75" w:rsidRDefault="00AF0A75" w:rsidP="00AF0A75">
      <w:pPr>
        <w:snapToGrid w:val="0"/>
        <w:spacing w:line="360" w:lineRule="exact"/>
        <w:ind w:firstLineChars="200" w:firstLine="422"/>
        <w:rPr>
          <w:rFonts w:ascii="宋体" w:hAnsi="宋体" w:cs="宋体"/>
          <w:b/>
          <w:color w:val="000000"/>
          <w:szCs w:val="21"/>
        </w:rPr>
      </w:pPr>
      <w:r>
        <w:rPr>
          <w:rFonts w:ascii="宋体" w:hAnsi="宋体" w:cs="宋体" w:hint="eastAsia"/>
          <w:b/>
          <w:color w:val="000000"/>
          <w:szCs w:val="21"/>
        </w:rPr>
        <w:t>一、项目基本情况</w:t>
      </w:r>
    </w:p>
    <w:p w:rsidR="00AF0A75" w:rsidRDefault="00AF0A75" w:rsidP="00AF0A75">
      <w:pPr>
        <w:snapToGrid w:val="0"/>
        <w:spacing w:line="360" w:lineRule="exact"/>
        <w:ind w:firstLineChars="200" w:firstLine="420"/>
        <w:rPr>
          <w:rFonts w:ascii="宋体" w:hAnsi="宋体"/>
          <w:bCs/>
          <w:color w:val="000000"/>
          <w:szCs w:val="21"/>
        </w:rPr>
      </w:pPr>
      <w:r>
        <w:rPr>
          <w:rFonts w:ascii="宋体" w:hAnsi="宋体" w:cs="宋体" w:hint="eastAsia"/>
          <w:color w:val="000000"/>
          <w:szCs w:val="21"/>
        </w:rPr>
        <w:t>1.项目编号：CJC32021070124号</w:t>
      </w:r>
    </w:p>
    <w:p w:rsidR="00AF0A75" w:rsidRDefault="00AF0A75" w:rsidP="00AF0A75">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2.项目名称：</w:t>
      </w:r>
      <w:r w:rsidRPr="00AF7247">
        <w:rPr>
          <w:rFonts w:ascii="宋体" w:hAnsi="宋体" w:cs="宋体" w:hint="eastAsia"/>
          <w:color w:val="000000"/>
          <w:szCs w:val="21"/>
        </w:rPr>
        <w:t>常州市某地块（</w:t>
      </w:r>
      <w:r>
        <w:rPr>
          <w:rFonts w:ascii="宋体" w:hAnsi="宋体" w:cs="宋体" w:hint="eastAsia"/>
          <w:color w:val="000000"/>
          <w:szCs w:val="21"/>
        </w:rPr>
        <w:t>CHYDXC</w:t>
      </w:r>
      <w:r w:rsidRPr="00AF7247">
        <w:rPr>
          <w:rFonts w:ascii="宋体" w:hAnsi="宋体" w:cs="宋体" w:hint="eastAsia"/>
          <w:color w:val="000000"/>
          <w:szCs w:val="21"/>
        </w:rPr>
        <w:t>）土壤污染状况</w:t>
      </w:r>
      <w:r>
        <w:rPr>
          <w:rFonts w:ascii="宋体" w:hAnsi="宋体" w:cs="宋体" w:hint="eastAsia"/>
          <w:color w:val="000000"/>
          <w:szCs w:val="21"/>
        </w:rPr>
        <w:t>调查检测服务</w:t>
      </w:r>
    </w:p>
    <w:p w:rsidR="00AF0A75" w:rsidRDefault="00AF0A75" w:rsidP="00AF0A75">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3.采购方式：竞争性谈判</w:t>
      </w:r>
    </w:p>
    <w:p w:rsidR="00AF0A75" w:rsidRDefault="00AF0A75" w:rsidP="00AF0A75">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4.预算金额：人民币</w:t>
      </w:r>
      <w:r>
        <w:rPr>
          <w:rFonts w:ascii="宋体" w:hAnsi="宋体" w:cs="宋体"/>
          <w:color w:val="000000"/>
          <w:szCs w:val="21"/>
        </w:rPr>
        <w:t>30</w:t>
      </w:r>
      <w:r>
        <w:rPr>
          <w:rFonts w:ascii="宋体" w:hAnsi="宋体" w:cs="宋体" w:hint="eastAsia"/>
          <w:color w:val="000000"/>
          <w:szCs w:val="21"/>
        </w:rPr>
        <w:t>万元</w:t>
      </w:r>
    </w:p>
    <w:p w:rsidR="00AF0A75" w:rsidRDefault="00AF0A75" w:rsidP="00AF0A75">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5.最高限价：人民币</w:t>
      </w:r>
      <w:r>
        <w:rPr>
          <w:rFonts w:ascii="宋体" w:hAnsi="宋体" w:cs="宋体"/>
          <w:color w:val="000000"/>
          <w:szCs w:val="21"/>
        </w:rPr>
        <w:t>30</w:t>
      </w:r>
      <w:r>
        <w:rPr>
          <w:rFonts w:ascii="宋体" w:hAnsi="宋体" w:cs="宋体" w:hint="eastAsia"/>
          <w:color w:val="000000"/>
          <w:szCs w:val="21"/>
        </w:rPr>
        <w:t>万元</w:t>
      </w:r>
    </w:p>
    <w:p w:rsidR="00AF0A75" w:rsidRDefault="00AF0A75" w:rsidP="00AF0A75">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szCs w:val="21"/>
        </w:rPr>
        <w:t>6.项目采购需求：</w:t>
      </w:r>
      <w:r>
        <w:rPr>
          <w:rFonts w:asciiTheme="minorEastAsia" w:eastAsiaTheme="minorEastAsia" w:hAnsiTheme="minorEastAsia" w:hint="eastAsia"/>
          <w:szCs w:val="21"/>
        </w:rPr>
        <w:t>本项目为</w:t>
      </w:r>
      <w:r w:rsidRPr="00AF7247">
        <w:rPr>
          <w:rFonts w:ascii="宋体" w:hAnsi="宋体" w:cs="宋体" w:hint="eastAsia"/>
          <w:color w:val="000000"/>
          <w:szCs w:val="21"/>
        </w:rPr>
        <w:t>常州市某地块（</w:t>
      </w:r>
      <w:r>
        <w:rPr>
          <w:rFonts w:ascii="宋体" w:hAnsi="宋体" w:cs="宋体" w:hint="eastAsia"/>
          <w:color w:val="000000"/>
          <w:szCs w:val="21"/>
        </w:rPr>
        <w:t>CHYDXC</w:t>
      </w:r>
      <w:r w:rsidRPr="00AF7247">
        <w:rPr>
          <w:rFonts w:ascii="宋体" w:hAnsi="宋体" w:cs="宋体" w:hint="eastAsia"/>
          <w:color w:val="000000"/>
          <w:szCs w:val="21"/>
        </w:rPr>
        <w:t>）土壤污染状况</w:t>
      </w:r>
      <w:r>
        <w:rPr>
          <w:rFonts w:ascii="宋体" w:hAnsi="宋体" w:cs="宋体" w:hint="eastAsia"/>
          <w:color w:val="000000"/>
          <w:szCs w:val="21"/>
        </w:rPr>
        <w:t>调查检测服务</w:t>
      </w:r>
      <w:r>
        <w:rPr>
          <w:rFonts w:asciiTheme="minorEastAsia" w:eastAsiaTheme="minorEastAsia" w:hAnsiTheme="minorEastAsia" w:hint="eastAsia"/>
          <w:szCs w:val="21"/>
        </w:rPr>
        <w:t>，服务内容包括但不限于</w:t>
      </w:r>
      <w:r w:rsidRPr="00D43AF2">
        <w:rPr>
          <w:rFonts w:asciiTheme="minorEastAsia" w:eastAsiaTheme="minorEastAsia" w:hAnsiTheme="minorEastAsia" w:hint="eastAsia"/>
          <w:szCs w:val="21"/>
        </w:rPr>
        <w:t>根据甲方要求对地块土壤和地下水进行采样、快筛、检测、数据分析及评价等内容，以确定地块环境是否符合规划用途所对应的用地环境要求等</w:t>
      </w:r>
      <w:r>
        <w:rPr>
          <w:rFonts w:asciiTheme="minorEastAsia" w:eastAsiaTheme="minorEastAsia" w:hAnsiTheme="minorEastAsia" w:hint="eastAsia"/>
          <w:szCs w:val="21"/>
        </w:rPr>
        <w:t>。</w:t>
      </w:r>
    </w:p>
    <w:p w:rsidR="00AF0A75" w:rsidRDefault="00AF0A75" w:rsidP="00AF0A75">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7.本项目不接受联合体。</w:t>
      </w:r>
    </w:p>
    <w:p w:rsidR="00AF0A75" w:rsidRDefault="00AF0A75" w:rsidP="00AF0A75">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 xml:space="preserve">二、申请人的资格要求 </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2.具有良好的商业信誉和健全的财务会计制度； </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3.具有履行合同所必需的设备和专业技术能力； </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4.有依法缴纳税收和社会保障资金的良好记录； </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5.参加招标活动前三年内，在经营活动中没有重大违法记录； </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6.法律、行政法规规定的其他条件；</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7</w:t>
      </w:r>
      <w:r>
        <w:rPr>
          <w:rFonts w:asciiTheme="minorEastAsia" w:eastAsiaTheme="minorEastAsia" w:hAnsiTheme="minorEastAsia" w:cs="宋体" w:hint="eastAsia"/>
          <w:szCs w:val="21"/>
        </w:rPr>
        <w:t>.单位负责人为同一人或者存在直接控股、管理关系的不同投标人，不得参加同一合同项下的招标活动；</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AF0A75" w:rsidRDefault="00AF0A75" w:rsidP="00AF0A75">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9</w:t>
      </w:r>
      <w:r>
        <w:rPr>
          <w:rFonts w:asciiTheme="minorEastAsia" w:eastAsiaTheme="minorEastAsia" w:hAnsiTheme="minorEastAsia" w:cs="宋体"/>
          <w:szCs w:val="21"/>
        </w:rPr>
        <w:t>.</w:t>
      </w:r>
      <w:r w:rsidRPr="00A27119">
        <w:rPr>
          <w:rFonts w:asciiTheme="minorEastAsia" w:eastAsiaTheme="minorEastAsia" w:hAnsiTheme="minorEastAsia" w:cs="宋体" w:hint="eastAsia"/>
          <w:szCs w:val="21"/>
        </w:rPr>
        <w:t>投标单位必须具有省级及以上技术监督部门颁发的CMA计量认证合格证书</w:t>
      </w:r>
      <w:r>
        <w:rPr>
          <w:rFonts w:asciiTheme="minorEastAsia" w:eastAsiaTheme="minorEastAsia" w:hAnsiTheme="minorEastAsia" w:cs="宋体" w:hint="eastAsia"/>
          <w:szCs w:val="21"/>
        </w:rPr>
        <w:t>和CNAS认证</w:t>
      </w:r>
      <w:r w:rsidRPr="00A27119">
        <w:rPr>
          <w:rFonts w:asciiTheme="minorEastAsia" w:eastAsiaTheme="minorEastAsia" w:hAnsiTheme="minorEastAsia" w:cs="宋体" w:hint="eastAsia"/>
          <w:szCs w:val="21"/>
        </w:rPr>
        <w:t>（</w:t>
      </w:r>
      <w:r w:rsidRPr="009C72C1">
        <w:rPr>
          <w:rFonts w:asciiTheme="minorEastAsia" w:eastAsiaTheme="minorEastAsia" w:hAnsiTheme="minorEastAsia" w:cs="宋体" w:hint="eastAsia"/>
          <w:szCs w:val="21"/>
        </w:rPr>
        <w:t>检测能力必须包含GB36600中基础45项及pH值</w:t>
      </w:r>
      <w:r w:rsidRPr="00A27119">
        <w:rPr>
          <w:rFonts w:asciiTheme="minorEastAsia" w:eastAsiaTheme="minorEastAsia" w:hAnsiTheme="minorEastAsia" w:cs="宋体" w:hint="eastAsia"/>
          <w:szCs w:val="21"/>
        </w:rPr>
        <w:t>）</w:t>
      </w:r>
      <w:r>
        <w:rPr>
          <w:rFonts w:asciiTheme="minorEastAsia" w:eastAsiaTheme="minorEastAsia" w:hAnsiTheme="minorEastAsia" w:cs="宋体" w:hint="eastAsia"/>
          <w:szCs w:val="21"/>
        </w:rPr>
        <w:t>。</w:t>
      </w:r>
    </w:p>
    <w:p w:rsidR="00AF0A75" w:rsidRDefault="00AF0A75" w:rsidP="00AF0A75">
      <w:pPr>
        <w:spacing w:line="360" w:lineRule="exact"/>
        <w:ind w:firstLineChars="200" w:firstLine="422"/>
        <w:rPr>
          <w:rFonts w:ascii="宋体" w:hAnsi="宋体" w:cs="宋体"/>
          <w:b/>
          <w:color w:val="000000"/>
          <w:szCs w:val="21"/>
        </w:rPr>
      </w:pPr>
      <w:r>
        <w:rPr>
          <w:rFonts w:ascii="宋体" w:hAnsi="宋体" w:cs="宋体" w:hint="eastAsia"/>
          <w:b/>
          <w:color w:val="000000"/>
          <w:szCs w:val="21"/>
        </w:rPr>
        <w:t>三、获取采购文件</w:t>
      </w:r>
    </w:p>
    <w:p w:rsidR="00AF0A75" w:rsidRDefault="00AF0A75" w:rsidP="00AF0A75">
      <w:pPr>
        <w:spacing w:line="360" w:lineRule="exact"/>
        <w:ind w:firstLineChars="200" w:firstLine="422"/>
        <w:rPr>
          <w:rFonts w:ascii="宋体" w:hAnsi="宋体" w:cs="宋体"/>
          <w:b/>
          <w:bCs/>
          <w:color w:val="000000"/>
          <w:kern w:val="0"/>
          <w:szCs w:val="21"/>
        </w:rPr>
      </w:pPr>
      <w:r>
        <w:rPr>
          <w:rFonts w:ascii="宋体" w:hAnsi="宋体" w:cs="宋体" w:hint="eastAsia"/>
          <w:b/>
          <w:bCs/>
          <w:color w:val="000000"/>
          <w:szCs w:val="21"/>
        </w:rPr>
        <w:t>1.时间：2021年7</w:t>
      </w:r>
      <w:r>
        <w:rPr>
          <w:rFonts w:ascii="宋体" w:hAnsi="宋体" w:cs="宋体" w:hint="eastAsia"/>
          <w:b/>
          <w:bCs/>
          <w:color w:val="000000"/>
          <w:kern w:val="0"/>
          <w:szCs w:val="21"/>
        </w:rPr>
        <w:t>月19日至7月21 日上午9:00-11:30，下午14:00-17:00</w:t>
      </w:r>
    </w:p>
    <w:p w:rsidR="00AF0A75" w:rsidRDefault="00AF0A75" w:rsidP="00AF0A75">
      <w:pPr>
        <w:spacing w:line="360" w:lineRule="atLeast"/>
        <w:ind w:firstLineChars="200" w:firstLine="420"/>
        <w:rPr>
          <w:rFonts w:ascii="宋体" w:hAnsi="宋体" w:cs="宋体"/>
          <w:color w:val="000000"/>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常州建瀚工程咨询有限公司（天宁区兰陵路15号）</w:t>
      </w:r>
    </w:p>
    <w:p w:rsidR="00AF0A75" w:rsidRDefault="00AF0A75" w:rsidP="00AF0A75">
      <w:pPr>
        <w:snapToGrid w:val="0"/>
        <w:spacing w:line="36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投标人报名时需提供资料（加盖公章）：</w:t>
      </w:r>
    </w:p>
    <w:p w:rsidR="00AF0A75" w:rsidRDefault="00AF0A75" w:rsidP="00AF0A75">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（1）.报名</w:t>
      </w:r>
      <w:r>
        <w:rPr>
          <w:rFonts w:asciiTheme="minorEastAsia" w:eastAsiaTheme="minorEastAsia" w:hAnsiTheme="minorEastAsia"/>
          <w:szCs w:val="21"/>
        </w:rPr>
        <w:t>申请表（</w:t>
      </w:r>
      <w:r>
        <w:rPr>
          <w:rFonts w:asciiTheme="minorEastAsia" w:eastAsiaTheme="minorEastAsia" w:hAnsiTheme="minorEastAsia" w:hint="eastAsia"/>
          <w:szCs w:val="21"/>
        </w:rPr>
        <w:t>原件</w:t>
      </w:r>
      <w:r>
        <w:rPr>
          <w:rFonts w:asciiTheme="minorEastAsia" w:eastAsiaTheme="minorEastAsia" w:hAnsiTheme="minorEastAsia"/>
          <w:szCs w:val="21"/>
        </w:rPr>
        <w:t>，</w:t>
      </w:r>
      <w:r>
        <w:rPr>
          <w:rFonts w:asciiTheme="minorEastAsia" w:eastAsiaTheme="minorEastAsia" w:hAnsiTheme="minorEastAsia" w:hint="eastAsia"/>
          <w:szCs w:val="21"/>
        </w:rPr>
        <w:t>格式详见附件</w:t>
      </w:r>
      <w:r>
        <w:rPr>
          <w:rFonts w:asciiTheme="minorEastAsia" w:eastAsiaTheme="minorEastAsia" w:hAnsiTheme="minorEastAsia"/>
          <w:szCs w:val="21"/>
        </w:rPr>
        <w:t>）</w:t>
      </w:r>
    </w:p>
    <w:p w:rsidR="00AF0A75" w:rsidRDefault="00AF0A75" w:rsidP="00AF0A75">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（2）.企业</w:t>
      </w:r>
      <w:r>
        <w:rPr>
          <w:rFonts w:asciiTheme="minorEastAsia" w:eastAsiaTheme="minorEastAsia" w:hAnsiTheme="minorEastAsia"/>
          <w:szCs w:val="21"/>
        </w:rPr>
        <w:t>营业执照</w:t>
      </w:r>
      <w:r>
        <w:rPr>
          <w:rFonts w:asciiTheme="minorEastAsia" w:eastAsiaTheme="minorEastAsia" w:hAnsiTheme="minorEastAsia" w:hint="eastAsia"/>
          <w:szCs w:val="21"/>
        </w:rPr>
        <w:t>（复印件）</w:t>
      </w:r>
    </w:p>
    <w:p w:rsidR="00AF0A75" w:rsidRDefault="00AF0A75" w:rsidP="00AF0A75">
      <w:pPr>
        <w:snapToGrid w:val="0"/>
        <w:spacing w:line="360" w:lineRule="exact"/>
        <w:ind w:firstLineChars="200" w:firstLine="420"/>
        <w:rPr>
          <w:rFonts w:asciiTheme="minorEastAsia" w:eastAsiaTheme="minorEastAsia" w:hAnsiTheme="minorEastAsia"/>
          <w:szCs w:val="21"/>
        </w:rPr>
      </w:pPr>
      <w:bookmarkStart w:id="1" w:name="_Hlk77184663"/>
      <w:r>
        <w:rPr>
          <w:rFonts w:asciiTheme="minorEastAsia" w:eastAsiaTheme="minorEastAsia" w:hAnsiTheme="minorEastAsia" w:hint="eastAsia"/>
          <w:szCs w:val="21"/>
        </w:rPr>
        <w:t>（3）.</w:t>
      </w:r>
      <w:r>
        <w:rPr>
          <w:rFonts w:asciiTheme="minorEastAsia" w:eastAsiaTheme="minorEastAsia" w:hAnsiTheme="minorEastAsia"/>
          <w:szCs w:val="21"/>
        </w:rPr>
        <w:t>CMA</w:t>
      </w:r>
      <w:r>
        <w:rPr>
          <w:rFonts w:asciiTheme="minorEastAsia" w:eastAsiaTheme="minorEastAsia" w:hAnsiTheme="minorEastAsia" w:hint="eastAsia"/>
          <w:szCs w:val="21"/>
        </w:rPr>
        <w:t>及CNAS证书（复印件）</w:t>
      </w:r>
    </w:p>
    <w:bookmarkEnd w:id="1"/>
    <w:p w:rsidR="00AF0A75" w:rsidRDefault="00AF0A75" w:rsidP="00AF0A75">
      <w:pPr>
        <w:spacing w:line="360" w:lineRule="exact"/>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资料齐全、符合要求的由代理机构发放招标文件。</w:t>
      </w:r>
    </w:p>
    <w:p w:rsidR="00AF0A75" w:rsidRDefault="00AF0A75" w:rsidP="00AF0A75">
      <w:pPr>
        <w:spacing w:line="360" w:lineRule="exact"/>
        <w:ind w:firstLineChars="200" w:firstLine="422"/>
        <w:rPr>
          <w:rFonts w:ascii="宋体" w:hAnsi="宋体" w:cs="宋体"/>
          <w:b/>
          <w:color w:val="000000"/>
          <w:kern w:val="0"/>
          <w:szCs w:val="21"/>
        </w:rPr>
      </w:pPr>
      <w:r>
        <w:rPr>
          <w:rFonts w:ascii="宋体" w:hAnsi="宋体" w:cs="宋体" w:hint="eastAsia"/>
          <w:b/>
          <w:color w:val="000000"/>
          <w:szCs w:val="21"/>
        </w:rPr>
        <w:t>4.售价：</w:t>
      </w:r>
      <w:r>
        <w:rPr>
          <w:rFonts w:ascii="宋体" w:hAnsi="宋体" w:cs="宋体" w:hint="eastAsia"/>
          <w:b/>
          <w:color w:val="000000"/>
          <w:kern w:val="0"/>
          <w:szCs w:val="21"/>
        </w:rPr>
        <w:t>人民币伍佰元整</w:t>
      </w:r>
    </w:p>
    <w:p w:rsidR="00AF0A75" w:rsidRDefault="00AF0A75" w:rsidP="00AF0A75">
      <w:pPr>
        <w:spacing w:line="360" w:lineRule="exact"/>
        <w:ind w:firstLineChars="200" w:firstLine="422"/>
        <w:rPr>
          <w:rFonts w:ascii="宋体" w:hAnsi="宋体" w:cs="宋体"/>
          <w:b/>
          <w:color w:val="000000"/>
        </w:rPr>
      </w:pPr>
      <w:r>
        <w:rPr>
          <w:rFonts w:ascii="宋体" w:hAnsi="宋体" w:cs="宋体" w:hint="eastAsia"/>
          <w:b/>
          <w:color w:val="000000"/>
        </w:rPr>
        <w:lastRenderedPageBreak/>
        <w:t>四、响应文件提交</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截止时间：2021年7月22日14点00分（北京时间）</w:t>
      </w:r>
    </w:p>
    <w:p w:rsidR="00AF0A75" w:rsidRDefault="00AF0A75" w:rsidP="00AF0A75">
      <w:pPr>
        <w:spacing w:line="360" w:lineRule="exact"/>
        <w:ind w:firstLineChars="200" w:firstLine="420"/>
        <w:rPr>
          <w:rFonts w:ascii="宋体" w:hAnsi="宋体" w:cs="宋体"/>
          <w:bCs/>
          <w:color w:val="000000"/>
        </w:rPr>
      </w:pPr>
      <w:r>
        <w:rPr>
          <w:rFonts w:ascii="宋体" w:hAnsi="宋体" w:cs="宋体" w:hint="eastAsia"/>
          <w:color w:val="000000"/>
        </w:rPr>
        <w:t>地点：常州建瀚工程咨询有限公司（天宁区兰陵路15号）</w:t>
      </w:r>
    </w:p>
    <w:p w:rsidR="00AF0A75" w:rsidRDefault="00AF0A75" w:rsidP="00AF0A75">
      <w:pPr>
        <w:spacing w:line="360" w:lineRule="exact"/>
        <w:ind w:firstLineChars="200" w:firstLine="422"/>
        <w:rPr>
          <w:rFonts w:ascii="宋体" w:hAnsi="宋体" w:cs="宋体"/>
          <w:b/>
          <w:color w:val="000000"/>
        </w:rPr>
      </w:pPr>
      <w:r>
        <w:rPr>
          <w:rFonts w:ascii="宋体" w:hAnsi="宋体" w:cs="宋体" w:hint="eastAsia"/>
          <w:b/>
          <w:color w:val="000000"/>
        </w:rPr>
        <w:t>五、开启</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时间：2021年7月22日14点00分（北京时间）</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地点：常州建瀚工程咨询有限公司（天宁区兰陵路15号）</w:t>
      </w:r>
    </w:p>
    <w:p w:rsidR="00AF0A75" w:rsidRDefault="00AF0A75" w:rsidP="00AF0A75">
      <w:pPr>
        <w:spacing w:line="360" w:lineRule="exact"/>
        <w:ind w:firstLineChars="200" w:firstLine="422"/>
        <w:rPr>
          <w:rFonts w:ascii="宋体" w:hAnsi="宋体" w:cs="宋体"/>
          <w:b/>
          <w:color w:val="000000"/>
        </w:rPr>
      </w:pPr>
      <w:r>
        <w:rPr>
          <w:rFonts w:ascii="宋体" w:hAnsi="宋体" w:cs="宋体" w:hint="eastAsia"/>
          <w:b/>
          <w:color w:val="000000"/>
        </w:rPr>
        <w:t>六、公告期限</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自本公告发布之日起3个工作日。</w:t>
      </w:r>
    </w:p>
    <w:p w:rsidR="00AF0A75" w:rsidRDefault="00AF0A75" w:rsidP="00AF0A75">
      <w:pPr>
        <w:spacing w:line="360" w:lineRule="exact"/>
        <w:ind w:firstLineChars="200" w:firstLine="422"/>
        <w:rPr>
          <w:rFonts w:ascii="宋体" w:hAnsi="宋体" w:cs="宋体"/>
          <w:b/>
          <w:color w:val="000000"/>
        </w:rPr>
      </w:pPr>
      <w:r>
        <w:rPr>
          <w:rFonts w:ascii="宋体" w:hAnsi="宋体" w:cs="宋体" w:hint="eastAsia"/>
          <w:b/>
          <w:color w:val="000000"/>
        </w:rPr>
        <w:t>七、其他补充事宜</w:t>
      </w:r>
    </w:p>
    <w:p w:rsidR="00AF0A75" w:rsidRDefault="00AF0A75" w:rsidP="00AF0A75">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AF0A75" w:rsidRDefault="00AF0A75" w:rsidP="00AF0A75">
      <w:pPr>
        <w:spacing w:line="360" w:lineRule="exact"/>
        <w:ind w:firstLineChars="200" w:firstLine="420"/>
        <w:rPr>
          <w:rFonts w:ascii="宋体" w:hAnsi="宋体" w:cs="宋体"/>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2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AF0A75" w:rsidRDefault="00AF0A75" w:rsidP="00AF0A75">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AF0A75" w:rsidRDefault="00AF0A75" w:rsidP="00AF0A75">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AF0A75" w:rsidRDefault="00AF0A75" w:rsidP="00AF0A75">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AF0A75" w:rsidRDefault="00AF0A75" w:rsidP="00AF0A75">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AF0A75" w:rsidRDefault="00AF0A75" w:rsidP="00AF0A75">
      <w:pPr>
        <w:spacing w:line="360" w:lineRule="exact"/>
        <w:ind w:firstLineChars="200" w:firstLine="422"/>
        <w:rPr>
          <w:rFonts w:ascii="宋体" w:hAnsi="宋体" w:cs="宋体"/>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AF0A75" w:rsidRDefault="00AF0A75" w:rsidP="00AF0A75">
      <w:pPr>
        <w:spacing w:line="360" w:lineRule="exact"/>
        <w:ind w:firstLineChars="200" w:firstLine="420"/>
        <w:rPr>
          <w:rFonts w:ascii="宋体" w:hAnsi="宋体" w:cs="宋体"/>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AF0A75" w:rsidRDefault="00AF0A75" w:rsidP="00AF0A75">
      <w:pPr>
        <w:spacing w:line="360" w:lineRule="exact"/>
        <w:ind w:firstLineChars="200" w:firstLine="422"/>
        <w:rPr>
          <w:rFonts w:ascii="宋体" w:hAnsi="宋体" w:cs="宋体"/>
          <w:b/>
          <w:color w:val="000000"/>
        </w:rPr>
      </w:pPr>
      <w:r>
        <w:rPr>
          <w:rFonts w:ascii="宋体" w:hAnsi="宋体" w:cs="宋体" w:hint="eastAsia"/>
          <w:b/>
          <w:color w:val="000000"/>
        </w:rPr>
        <w:t>八、凡对本次采购提出询问，请按以下方式联系。</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1.采购人信息</w:t>
      </w:r>
    </w:p>
    <w:p w:rsidR="00AF0A75" w:rsidRPr="00607808" w:rsidRDefault="00AF0A75" w:rsidP="00AF0A75">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名    称：</w:t>
      </w:r>
      <w:r>
        <w:rPr>
          <w:rFonts w:asciiTheme="minorEastAsia" w:eastAsiaTheme="minorEastAsia" w:hAnsiTheme="minorEastAsia" w:hint="eastAsia"/>
          <w:szCs w:val="21"/>
        </w:rPr>
        <w:t>江苏常环环境科技有限公司</w:t>
      </w:r>
      <w:r>
        <w:rPr>
          <w:rFonts w:ascii="宋体" w:hAnsi="宋体" w:cs="宋体" w:hint="eastAsia"/>
          <w:color w:val="000000"/>
        </w:rPr>
        <w:t xml:space="preserve">　　　　　　　　　　</w:t>
      </w:r>
    </w:p>
    <w:p w:rsidR="00AF0A75" w:rsidRDefault="00AF0A75" w:rsidP="00AF0A75">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联系人：</w:t>
      </w:r>
      <w:r>
        <w:rPr>
          <w:rFonts w:asciiTheme="minorEastAsia" w:eastAsiaTheme="minorEastAsia" w:hAnsiTheme="minorEastAsia" w:hint="eastAsia"/>
          <w:szCs w:val="21"/>
        </w:rPr>
        <w:t>蒋先生</w:t>
      </w:r>
    </w:p>
    <w:p w:rsidR="00AF0A75" w:rsidRPr="0009539A" w:rsidRDefault="00AF0A75" w:rsidP="00AF0A75">
      <w:pPr>
        <w:snapToGrid w:val="0"/>
        <w:spacing w:line="360" w:lineRule="exact"/>
        <w:ind w:firstLineChars="200" w:firstLine="420"/>
        <w:rPr>
          <w:rFonts w:asciiTheme="minorEastAsia" w:eastAsiaTheme="minorEastAsia" w:hAnsiTheme="minorEastAsia"/>
          <w:spacing w:val="2"/>
          <w:szCs w:val="21"/>
        </w:rPr>
      </w:pPr>
      <w:r>
        <w:rPr>
          <w:rFonts w:asciiTheme="minorEastAsia" w:eastAsiaTheme="minorEastAsia" w:hAnsiTheme="minorEastAsia" w:hint="eastAsia"/>
          <w:szCs w:val="21"/>
        </w:rPr>
        <w:t>联系电话：18901500070</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 xml:space="preserve"> 2.采购代理机构信息</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 xml:space="preserve">名    称：常州建瀚工程咨询有限公司　　　　　　　　　　　　</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 xml:space="preserve">地　　址：天宁区兰陵路15号　　　　　　　　　　　　</w:t>
      </w:r>
    </w:p>
    <w:p w:rsidR="00AF0A75" w:rsidRDefault="00AF0A75" w:rsidP="00AF0A75">
      <w:pPr>
        <w:spacing w:line="360" w:lineRule="exact"/>
        <w:ind w:firstLineChars="200" w:firstLine="420"/>
        <w:rPr>
          <w:rFonts w:ascii="宋体" w:hAnsi="宋体" w:cs="宋体"/>
          <w:color w:val="000000"/>
        </w:rPr>
      </w:pPr>
      <w:r>
        <w:rPr>
          <w:rFonts w:ascii="宋体" w:hAnsi="宋体" w:cs="宋体" w:hint="eastAsia"/>
          <w:color w:val="000000"/>
        </w:rPr>
        <w:t xml:space="preserve">联系方式：13815055785　　　　　　　　　　</w:t>
      </w:r>
    </w:p>
    <w:p w:rsidR="00AF0A75" w:rsidRDefault="00AF0A75" w:rsidP="00AF0A75">
      <w:pPr>
        <w:widowControl/>
        <w:jc w:val="left"/>
        <w:rPr>
          <w:rFonts w:ascii="宋体" w:hAnsi="宋体" w:cs="宋体"/>
          <w:color w:val="000000"/>
          <w:kern w:val="0"/>
        </w:rPr>
      </w:pPr>
      <w:r>
        <w:rPr>
          <w:rFonts w:ascii="宋体" w:hAnsi="宋体" w:cs="宋体" w:hint="eastAsia"/>
          <w:color w:val="000000"/>
          <w:kern w:val="0"/>
        </w:rPr>
        <w:br w:type="page"/>
      </w:r>
    </w:p>
    <w:p w:rsidR="00AF0A75" w:rsidRDefault="00AF0A75" w:rsidP="00AF0A75">
      <w:pPr>
        <w:snapToGrid w:val="0"/>
        <w:spacing w:line="360" w:lineRule="auto"/>
        <w:jc w:val="center"/>
        <w:rPr>
          <w:rFonts w:ascii="宋体" w:hAnsi="宋体"/>
          <w:sz w:val="28"/>
          <w:szCs w:val="28"/>
        </w:rPr>
      </w:pPr>
      <w:r>
        <w:rPr>
          <w:rFonts w:ascii="宋体" w:hAnsi="宋体" w:cs="宋体" w:hint="eastAsia"/>
          <w:b/>
          <w:bCs/>
          <w:kern w:val="0"/>
          <w:sz w:val="28"/>
          <w:szCs w:val="28"/>
        </w:rPr>
        <w:lastRenderedPageBreak/>
        <w:t>报名申请表</w:t>
      </w:r>
    </w:p>
    <w:p w:rsidR="00AF0A75" w:rsidRDefault="00AF0A75" w:rsidP="00AF0A75">
      <w:pPr>
        <w:widowControl/>
        <w:spacing w:before="100" w:beforeAutospacing="1" w:after="100" w:afterAutospacing="1" w:line="183" w:lineRule="atLeast"/>
        <w:jc w:val="left"/>
        <w:rPr>
          <w:rFonts w:ascii="宋体" w:hAnsi="宋体" w:cs="宋体"/>
          <w:kern w:val="0"/>
          <w:szCs w:val="21"/>
        </w:rPr>
      </w:pPr>
      <w:r>
        <w:rPr>
          <w:rFonts w:ascii="宋体" w:hAnsi="宋体" w:cs="宋体" w:hint="eastAsia"/>
          <w:bCs/>
          <w:kern w:val="0"/>
          <w:szCs w:val="21"/>
        </w:rPr>
        <w:t>项目编号：</w:t>
      </w:r>
    </w:p>
    <w:tbl>
      <w:tblPr>
        <w:tblW w:w="833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36"/>
      </w:tblGrid>
      <w:tr w:rsidR="00AF0A75" w:rsidTr="00E02410">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AF0A75" w:rsidTr="00E02410">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AF0A75" w:rsidRDefault="00AF0A75" w:rsidP="00E02410">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AF0A75" w:rsidRDefault="00AF0A75" w:rsidP="00E02410">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AF0A75" w:rsidTr="00E02410">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AF0A75" w:rsidTr="00E02410">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AF0A75" w:rsidTr="00E02410">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AF0A75" w:rsidTr="00E02410">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AF0A75" w:rsidTr="00E02410">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AF0A75" w:rsidTr="00E02410">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AF0A75" w:rsidRDefault="00AF0A75" w:rsidP="00E02410">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586CAF" w:rsidRPr="00AF0A75" w:rsidRDefault="00AF0A75">
      <w:r>
        <w:rPr>
          <w:rFonts w:ascii="宋体" w:hAnsi="宋体" w:cs="宋体" w:hint="eastAsia"/>
          <w:kern w:val="0"/>
          <w:szCs w:val="21"/>
        </w:rPr>
        <w:t>注：投标人应完整填写表格，并对内容的真实性和有效性负全部责任</w:t>
      </w:r>
      <w:r>
        <w:rPr>
          <w:rFonts w:ascii="宋体" w:hAnsi="宋体" w:cs="宋体" w:hint="eastAsia"/>
          <w:kern w:val="0"/>
          <w:szCs w:val="21"/>
        </w:rPr>
        <w:t>。</w:t>
      </w:r>
    </w:p>
    <w:sectPr w:rsidR="00586CAF" w:rsidRPr="00AF0A7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CAF" w:rsidRDefault="00586CAF" w:rsidP="00AF0A75">
      <w:r>
        <w:separator/>
      </w:r>
    </w:p>
  </w:endnote>
  <w:endnote w:type="continuationSeparator" w:id="1">
    <w:p w:rsidR="00586CAF" w:rsidRDefault="00586CAF" w:rsidP="00AF0A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CAF" w:rsidRDefault="00586CAF" w:rsidP="00AF0A75">
      <w:r>
        <w:separator/>
      </w:r>
    </w:p>
  </w:footnote>
  <w:footnote w:type="continuationSeparator" w:id="1">
    <w:p w:rsidR="00586CAF" w:rsidRDefault="00586CAF" w:rsidP="00AF0A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F0A75"/>
    <w:rsid w:val="00586CAF"/>
    <w:rsid w:val="00AF0A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A75"/>
    <w:pPr>
      <w:widowControl w:val="0"/>
      <w:jc w:val="both"/>
    </w:pPr>
    <w:rPr>
      <w:rFonts w:ascii="Times New Roman" w:eastAsia="宋体" w:hAnsi="Times New Roman" w:cs="Times New Roman"/>
      <w:szCs w:val="20"/>
    </w:rPr>
  </w:style>
  <w:style w:type="paragraph" w:styleId="1">
    <w:name w:val="heading 1"/>
    <w:next w:val="a"/>
    <w:link w:val="1Char"/>
    <w:qFormat/>
    <w:rsid w:val="00AF0A75"/>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F0A7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F0A75"/>
    <w:rPr>
      <w:sz w:val="18"/>
      <w:szCs w:val="18"/>
    </w:rPr>
  </w:style>
  <w:style w:type="paragraph" w:styleId="a4">
    <w:name w:val="footer"/>
    <w:basedOn w:val="a"/>
    <w:link w:val="Char0"/>
    <w:uiPriority w:val="99"/>
    <w:semiHidden/>
    <w:unhideWhenUsed/>
    <w:rsid w:val="00AF0A7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AF0A75"/>
    <w:rPr>
      <w:sz w:val="18"/>
      <w:szCs w:val="18"/>
    </w:rPr>
  </w:style>
  <w:style w:type="character" w:customStyle="1" w:styleId="1Char">
    <w:name w:val="标题 1 Char"/>
    <w:basedOn w:val="a0"/>
    <w:link w:val="1"/>
    <w:qFormat/>
    <w:rsid w:val="00AF0A75"/>
    <w:rPr>
      <w:rFonts w:ascii="黑体" w:eastAsia="宋体" w:hAnsi="Times New Roman" w:cs="宋体"/>
      <w:b/>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2021-07-16T02:59:00Z</dcterms:created>
  <dcterms:modified xsi:type="dcterms:W3CDTF">2021-07-16T02:59:00Z</dcterms:modified>
</cp:coreProperties>
</file>