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rPr>
          <w:rFonts w:ascii="楷体" w:hAnsi="楷体" w:eastAsia="楷体"/>
          <w:kern w:val="0"/>
          <w:sz w:val="32"/>
          <w:szCs w:val="32"/>
        </w:rPr>
      </w:pPr>
      <w:r>
        <w:rPr>
          <w:rFonts w:hint="eastAsia" w:ascii="楷体" w:hAnsi="楷体" w:eastAsia="楷体"/>
          <w:kern w:val="0"/>
          <w:sz w:val="32"/>
          <w:szCs w:val="32"/>
        </w:rPr>
        <w:t>招标</w:t>
      </w:r>
      <w:r>
        <w:rPr>
          <w:rFonts w:ascii="楷体" w:hAnsi="楷体" w:eastAsia="楷体"/>
          <w:kern w:val="0"/>
          <w:sz w:val="32"/>
          <w:szCs w:val="32"/>
        </w:rPr>
        <w:t>公告</w:t>
      </w:r>
    </w:p>
    <w:p>
      <w:pPr>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根据《政府采购法》之规定，</w:t>
      </w:r>
      <w:r>
        <w:rPr>
          <w:rFonts w:hint="eastAsia" w:ascii="楷体" w:hAnsi="楷体" w:eastAsia="楷体"/>
          <w:sz w:val="24"/>
          <w:szCs w:val="24"/>
          <w:u w:val="single"/>
        </w:rPr>
        <w:t>江苏</w:t>
      </w:r>
      <w:r>
        <w:rPr>
          <w:rFonts w:ascii="楷体" w:hAnsi="楷体" w:eastAsia="楷体"/>
          <w:sz w:val="24"/>
          <w:szCs w:val="24"/>
          <w:u w:val="single"/>
        </w:rPr>
        <w:t>常州经济开发区农业农村工作局</w:t>
      </w:r>
      <w:r>
        <w:rPr>
          <w:rFonts w:hint="eastAsia" w:ascii="楷体" w:hAnsi="楷体" w:eastAsia="楷体"/>
          <w:sz w:val="24"/>
          <w:szCs w:val="24"/>
        </w:rPr>
        <w:t>就</w:t>
      </w:r>
      <w:r>
        <w:rPr>
          <w:rFonts w:hint="eastAsia" w:ascii="楷体" w:hAnsi="楷体" w:eastAsia="楷体"/>
          <w:sz w:val="24"/>
          <w:szCs w:val="24"/>
          <w:u w:val="single"/>
        </w:rPr>
        <w:t>常州经开区区域水土保持评估项目</w:t>
      </w:r>
      <w:r>
        <w:rPr>
          <w:rFonts w:hint="eastAsia" w:ascii="楷体" w:hAnsi="楷体" w:eastAsia="楷体"/>
          <w:sz w:val="24"/>
          <w:szCs w:val="24"/>
        </w:rPr>
        <w:t>进行公开招标，现邀请合格的供应商前来参加。</w:t>
      </w:r>
    </w:p>
    <w:p>
      <w:pPr>
        <w:spacing w:line="440" w:lineRule="exact"/>
        <w:ind w:firstLine="482" w:firstLineChars="200"/>
        <w:contextualSpacing/>
        <w:rPr>
          <w:rFonts w:ascii="楷体" w:hAnsi="楷体" w:eastAsia="楷体"/>
          <w:b/>
          <w:sz w:val="24"/>
          <w:szCs w:val="24"/>
        </w:rPr>
      </w:pPr>
      <w:r>
        <w:rPr>
          <w:rFonts w:hint="eastAsia" w:ascii="楷体" w:hAnsi="楷体" w:eastAsia="楷体"/>
          <w:b/>
          <w:sz w:val="24"/>
          <w:szCs w:val="24"/>
        </w:rPr>
        <w:t>一、项目概况</w:t>
      </w:r>
    </w:p>
    <w:p>
      <w:pPr>
        <w:spacing w:line="440" w:lineRule="exact"/>
        <w:ind w:firstLine="480" w:firstLineChars="200"/>
        <w:contextualSpacing/>
        <w:rPr>
          <w:rFonts w:ascii="楷体" w:hAnsi="楷体" w:eastAsia="楷体"/>
          <w:b/>
          <w:bCs/>
          <w:sz w:val="24"/>
          <w:szCs w:val="24"/>
          <w:u w:val="single"/>
        </w:rPr>
      </w:pPr>
      <w:r>
        <w:rPr>
          <w:rFonts w:ascii="楷体" w:hAnsi="楷体" w:eastAsia="楷体"/>
          <w:sz w:val="24"/>
          <w:szCs w:val="24"/>
        </w:rPr>
        <w:t>1</w:t>
      </w:r>
      <w:r>
        <w:rPr>
          <w:rFonts w:hint="eastAsia" w:ascii="楷体" w:hAnsi="楷体" w:eastAsia="楷体"/>
          <w:sz w:val="24"/>
          <w:szCs w:val="24"/>
        </w:rPr>
        <w:t>、项目名称：常州经开区区域水土保持评估项目</w:t>
      </w:r>
    </w:p>
    <w:p>
      <w:pPr>
        <w:spacing w:line="440" w:lineRule="exact"/>
        <w:ind w:firstLine="480" w:firstLineChars="200"/>
        <w:contextualSpacing/>
        <w:rPr>
          <w:rFonts w:ascii="楷体" w:hAnsi="楷体" w:eastAsia="楷体"/>
          <w:sz w:val="24"/>
          <w:szCs w:val="24"/>
        </w:rPr>
      </w:pPr>
      <w:r>
        <w:rPr>
          <w:rFonts w:ascii="楷体" w:hAnsi="楷体" w:eastAsia="楷体"/>
          <w:sz w:val="24"/>
          <w:szCs w:val="24"/>
        </w:rPr>
        <w:t>2</w:t>
      </w:r>
      <w:r>
        <w:rPr>
          <w:rFonts w:hint="eastAsia" w:ascii="楷体" w:hAnsi="楷体" w:eastAsia="楷体"/>
          <w:sz w:val="24"/>
          <w:szCs w:val="24"/>
        </w:rPr>
        <w:t>、采购编号：常建采【公】</w:t>
      </w:r>
      <w:r>
        <w:rPr>
          <w:rFonts w:ascii="楷体" w:hAnsi="楷体" w:eastAsia="楷体"/>
          <w:sz w:val="24"/>
          <w:szCs w:val="24"/>
        </w:rPr>
        <w:t>20201103</w:t>
      </w:r>
      <w:bookmarkStart w:id="0" w:name="_GoBack"/>
      <w:r>
        <w:rPr>
          <w:rFonts w:ascii="楷体" w:hAnsi="楷体" w:eastAsia="楷体"/>
          <w:sz w:val="24"/>
          <w:szCs w:val="24"/>
        </w:rPr>
        <w:t xml:space="preserve"> </w:t>
      </w:r>
      <w:bookmarkEnd w:id="0"/>
    </w:p>
    <w:p>
      <w:pPr>
        <w:spacing w:line="440" w:lineRule="exact"/>
        <w:ind w:firstLine="480" w:firstLineChars="200"/>
        <w:contextualSpacing/>
        <w:jc w:val="left"/>
        <w:rPr>
          <w:rFonts w:ascii="楷体" w:hAnsi="楷体" w:eastAsia="楷体"/>
          <w:sz w:val="24"/>
          <w:szCs w:val="24"/>
        </w:rPr>
      </w:pPr>
      <w:r>
        <w:rPr>
          <w:rFonts w:ascii="楷体" w:hAnsi="楷体" w:eastAsia="楷体"/>
          <w:sz w:val="24"/>
          <w:szCs w:val="24"/>
        </w:rPr>
        <w:t>3</w:t>
      </w:r>
      <w:r>
        <w:rPr>
          <w:rFonts w:hint="eastAsia" w:ascii="楷体" w:hAnsi="楷体" w:eastAsia="楷体"/>
          <w:sz w:val="24"/>
          <w:szCs w:val="24"/>
        </w:rPr>
        <w:t>、项目范围、内容及要求：</w:t>
      </w:r>
    </w:p>
    <w:p>
      <w:pPr>
        <w:spacing w:line="440" w:lineRule="exact"/>
        <w:ind w:firstLine="480" w:firstLineChars="200"/>
        <w:contextualSpacing/>
        <w:rPr>
          <w:rFonts w:ascii="楷体" w:hAnsi="楷体" w:eastAsia="楷体"/>
          <w:sz w:val="24"/>
          <w:szCs w:val="24"/>
        </w:rPr>
      </w:pPr>
      <w:r>
        <w:rPr>
          <w:rFonts w:hint="eastAsia" w:ascii="楷体" w:hAnsi="楷体" w:eastAsia="楷体"/>
          <w:sz w:val="24"/>
          <w:szCs w:val="24"/>
        </w:rPr>
        <w:t>对常州经开区范围内覆盖区域约21平方公里编制区域水土保持评估报告，确定区域水土流失防治目标，分析区域规划概况及水土保持制约性因素，结合编制区域内的建设项目总体布局、规模、建设范围对水土资源和生态环境可能造成的影响进行水土流失分析与预测，提出水土流失防治分区及措施布局，设计典型防治措施，对区域内各建设项目水土保持方案、监测及验收工作的实施与管理提出相应要求等。并且做好方案报批的协助工作，做好专家评审的协助工作等。</w:t>
      </w:r>
    </w:p>
    <w:p>
      <w:pPr>
        <w:spacing w:line="440" w:lineRule="exact"/>
        <w:ind w:firstLine="480" w:firstLineChars="200"/>
        <w:contextualSpacing/>
        <w:jc w:val="left"/>
        <w:rPr>
          <w:rFonts w:ascii="楷体" w:hAnsi="楷体" w:eastAsia="楷体"/>
          <w:sz w:val="24"/>
          <w:szCs w:val="24"/>
        </w:rPr>
      </w:pPr>
      <w:r>
        <w:rPr>
          <w:rFonts w:ascii="楷体" w:hAnsi="楷体" w:eastAsia="楷体"/>
          <w:sz w:val="24"/>
          <w:szCs w:val="24"/>
        </w:rPr>
        <w:t>4</w:t>
      </w:r>
      <w:r>
        <w:rPr>
          <w:rFonts w:hint="eastAsia" w:ascii="楷体" w:hAnsi="楷体" w:eastAsia="楷体"/>
          <w:sz w:val="24"/>
          <w:szCs w:val="24"/>
        </w:rPr>
        <w:t>、完成时间：</w:t>
      </w:r>
    </w:p>
    <w:p>
      <w:pPr>
        <w:spacing w:line="440" w:lineRule="exact"/>
        <w:ind w:firstLine="480" w:firstLineChars="200"/>
        <w:contextualSpacing/>
        <w:rPr>
          <w:rFonts w:ascii="楷体" w:hAnsi="楷体" w:eastAsia="楷体"/>
          <w:sz w:val="24"/>
          <w:szCs w:val="24"/>
        </w:rPr>
      </w:pPr>
      <w:r>
        <w:rPr>
          <w:rFonts w:hint="eastAsia" w:ascii="楷体" w:hAnsi="楷体" w:eastAsia="楷体"/>
          <w:sz w:val="24"/>
          <w:szCs w:val="24"/>
        </w:rPr>
        <w:t>合同签订后，30天内提交《常州经开区区域水土保持评估报告》（送审稿）；待通过评审后，10天内提交正式报告。</w:t>
      </w:r>
    </w:p>
    <w:p>
      <w:pPr>
        <w:spacing w:line="440" w:lineRule="exact"/>
        <w:ind w:firstLine="480" w:firstLineChars="200"/>
        <w:contextualSpacing/>
        <w:rPr>
          <w:rFonts w:ascii="楷体" w:hAnsi="楷体" w:eastAsia="楷体" w:cs="宋体"/>
          <w:kern w:val="0"/>
          <w:sz w:val="24"/>
          <w:szCs w:val="24"/>
        </w:rPr>
      </w:pPr>
      <w:r>
        <w:rPr>
          <w:rFonts w:hint="eastAsia" w:ascii="楷体" w:hAnsi="楷体" w:eastAsia="楷体"/>
          <w:sz w:val="24"/>
          <w:szCs w:val="24"/>
        </w:rPr>
        <w:t>5、本项目预算价：</w:t>
      </w:r>
      <w:r>
        <w:rPr>
          <w:rFonts w:hint="eastAsia" w:ascii="楷体" w:hAnsi="楷体" w:eastAsia="楷体"/>
          <w:sz w:val="24"/>
          <w:szCs w:val="24"/>
          <w:u w:val="single"/>
        </w:rPr>
        <w:t xml:space="preserve">  28万</w:t>
      </w:r>
      <w:r>
        <w:rPr>
          <w:rFonts w:hint="eastAsia" w:ascii="楷体" w:hAnsi="楷体" w:eastAsia="楷体"/>
          <w:sz w:val="24"/>
          <w:szCs w:val="24"/>
        </w:rPr>
        <w:t>元。</w:t>
      </w:r>
    </w:p>
    <w:p>
      <w:pPr>
        <w:spacing w:line="440" w:lineRule="exact"/>
        <w:ind w:firstLine="480" w:firstLineChars="200"/>
        <w:contextualSpacing/>
        <w:rPr>
          <w:rFonts w:ascii="楷体" w:hAnsi="楷体" w:eastAsia="楷体"/>
          <w:sz w:val="24"/>
          <w:szCs w:val="24"/>
        </w:rPr>
      </w:pPr>
      <w:r>
        <w:rPr>
          <w:rFonts w:hint="eastAsia" w:ascii="楷体" w:hAnsi="楷体" w:eastAsia="楷体"/>
          <w:color w:val="000000"/>
          <w:sz w:val="24"/>
          <w:szCs w:val="24"/>
        </w:rPr>
        <w:t>6、本项目最高限价：</w:t>
      </w:r>
      <w:r>
        <w:rPr>
          <w:rFonts w:hint="eastAsia" w:ascii="楷体" w:hAnsi="楷体" w:eastAsia="楷体"/>
          <w:color w:val="000000"/>
          <w:sz w:val="24"/>
          <w:szCs w:val="24"/>
          <w:u w:val="single"/>
        </w:rPr>
        <w:t xml:space="preserve"> 28 万</w:t>
      </w:r>
      <w:r>
        <w:rPr>
          <w:rFonts w:hint="eastAsia" w:ascii="楷体" w:hAnsi="楷体" w:eastAsia="楷体"/>
          <w:color w:val="000000"/>
          <w:sz w:val="24"/>
          <w:szCs w:val="24"/>
        </w:rPr>
        <w:t>元</w:t>
      </w:r>
      <w:r>
        <w:rPr>
          <w:rFonts w:hint="eastAsia" w:ascii="楷体" w:hAnsi="楷体" w:eastAsia="楷体"/>
          <w:sz w:val="24"/>
          <w:szCs w:val="24"/>
        </w:rPr>
        <w:t>。</w:t>
      </w:r>
    </w:p>
    <w:p>
      <w:pPr>
        <w:spacing w:line="440" w:lineRule="exact"/>
        <w:ind w:firstLine="480"/>
        <w:contextualSpacing/>
        <w:rPr>
          <w:rFonts w:ascii="楷体" w:hAnsi="楷体" w:eastAsia="楷体"/>
          <w:sz w:val="24"/>
          <w:szCs w:val="24"/>
        </w:rPr>
      </w:pPr>
      <w:r>
        <w:rPr>
          <w:rFonts w:hint="eastAsia" w:ascii="楷体" w:hAnsi="楷体" w:eastAsia="楷体"/>
          <w:sz w:val="24"/>
          <w:szCs w:val="24"/>
        </w:rPr>
        <w:t>7、本项目分为一个标段。</w:t>
      </w:r>
    </w:p>
    <w:p>
      <w:pPr>
        <w:spacing w:line="440" w:lineRule="exact"/>
        <w:ind w:firstLine="482" w:firstLineChars="200"/>
        <w:contextualSpacing/>
        <w:rPr>
          <w:rFonts w:ascii="楷体" w:hAnsi="楷体" w:eastAsia="楷体"/>
          <w:b/>
          <w:sz w:val="24"/>
          <w:szCs w:val="24"/>
        </w:rPr>
      </w:pPr>
      <w:r>
        <w:rPr>
          <w:rFonts w:hint="eastAsia" w:ascii="楷体" w:hAnsi="楷体" w:eastAsia="楷体"/>
          <w:b/>
          <w:sz w:val="24"/>
          <w:szCs w:val="24"/>
        </w:rPr>
        <w:t>二、</w:t>
      </w:r>
      <w:r>
        <w:rPr>
          <w:rFonts w:ascii="楷体" w:hAnsi="楷体" w:eastAsia="楷体"/>
          <w:b/>
          <w:sz w:val="24"/>
          <w:szCs w:val="24"/>
        </w:rPr>
        <w:t>合格的供应商必须具备以下条件</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1、符合《中华人民共和国政府采购法》第二十二条规定,且必须为未被列入“信用中国”网站(</w:t>
      </w:r>
      <w:r>
        <w:rPr>
          <w:rFonts w:ascii="楷体" w:hAnsi="楷体" w:eastAsia="楷体"/>
          <w:sz w:val="24"/>
          <w:szCs w:val="24"/>
        </w:rPr>
        <w:drawing>
          <wp:inline distT="0" distB="0" distL="114300" distR="114300">
            <wp:extent cx="189230" cy="157480"/>
            <wp:effectExtent l="0" t="0" r="1270" b="139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89230" cy="157480"/>
                    </a:xfrm>
                    <a:prstGeom prst="rect">
                      <a:avLst/>
                    </a:prstGeom>
                    <a:noFill/>
                    <a:ln>
                      <a:noFill/>
                    </a:ln>
                  </pic:spPr>
                </pic:pic>
              </a:graphicData>
            </a:graphic>
          </wp:inline>
        </w:drawing>
      </w:r>
      <w:r>
        <w:rPr>
          <w:rFonts w:hint="eastAsia" w:ascii="楷体" w:hAnsi="楷体" w:eastAsia="楷体"/>
          <w:sz w:val="24"/>
          <w:szCs w:val="24"/>
        </w:rPr>
        <w:t>www.creditchina.gov.cn)、中国政府采购网(www.ccgp.gov.cn）渠道信用记录失信被执行人、重大税收违法案件当事人名单、政府采购严重违法失信行为记录名单的供应商。</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2、其他要求条件:</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（1）项目负责人：具备水利工程专业高级及以上职称或注册土木工程师（水利水电工程）。</w:t>
      </w:r>
    </w:p>
    <w:p>
      <w:pPr>
        <w:widowControl/>
        <w:spacing w:line="440" w:lineRule="exact"/>
        <w:ind w:firstLine="480" w:firstLineChars="200"/>
        <w:contextualSpacing/>
        <w:jc w:val="left"/>
        <w:rPr>
          <w:rFonts w:ascii="楷体" w:hAnsi="楷体" w:eastAsia="楷体"/>
          <w:color w:val="0000FF"/>
          <w:sz w:val="24"/>
          <w:szCs w:val="24"/>
        </w:rPr>
      </w:pPr>
      <w:r>
        <w:rPr>
          <w:rFonts w:hint="eastAsia" w:ascii="楷体" w:hAnsi="楷体" w:eastAsia="楷体"/>
          <w:sz w:val="24"/>
          <w:szCs w:val="24"/>
        </w:rPr>
        <w:t>（2）法定代表人为同一人的两个及两个以上法人，母公司、全资子公司及其控股公司都不得在同一项目招标中同时投标。</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3、本次招标不接受联合体投标。</w:t>
      </w:r>
    </w:p>
    <w:p>
      <w:pPr>
        <w:spacing w:line="440" w:lineRule="exact"/>
        <w:ind w:firstLine="482" w:firstLineChars="200"/>
        <w:contextualSpacing/>
        <w:rPr>
          <w:rFonts w:ascii="楷体" w:hAnsi="楷体" w:eastAsia="楷体"/>
          <w:b/>
          <w:sz w:val="24"/>
          <w:szCs w:val="24"/>
        </w:rPr>
      </w:pPr>
      <w:r>
        <w:rPr>
          <w:rFonts w:ascii="楷体" w:hAnsi="楷体" w:eastAsia="楷体"/>
          <w:b/>
          <w:sz w:val="24"/>
          <w:szCs w:val="24"/>
        </w:rPr>
        <w:t>三、</w:t>
      </w:r>
      <w:r>
        <w:rPr>
          <w:rFonts w:hint="eastAsia" w:ascii="楷体" w:hAnsi="楷体" w:eastAsia="楷体"/>
          <w:b/>
          <w:sz w:val="24"/>
          <w:szCs w:val="24"/>
        </w:rPr>
        <w:t>公告期限及报名</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1、公告期限及报名时间：2020年11月</w:t>
      </w:r>
      <w:r>
        <w:rPr>
          <w:rFonts w:hint="eastAsia" w:ascii="楷体" w:hAnsi="楷体" w:eastAsia="楷体"/>
          <w:sz w:val="24"/>
          <w:szCs w:val="24"/>
          <w:lang w:val="en-US" w:eastAsia="zh-CN"/>
        </w:rPr>
        <w:t>5</w:t>
      </w:r>
      <w:r>
        <w:rPr>
          <w:rFonts w:hint="eastAsia" w:ascii="楷体" w:hAnsi="楷体" w:eastAsia="楷体"/>
          <w:sz w:val="24"/>
          <w:szCs w:val="24"/>
        </w:rPr>
        <w:t>日至2020年11月1</w:t>
      </w:r>
      <w:r>
        <w:rPr>
          <w:rFonts w:hint="eastAsia" w:ascii="楷体" w:hAnsi="楷体" w:eastAsia="楷体"/>
          <w:sz w:val="24"/>
          <w:szCs w:val="24"/>
          <w:lang w:val="en-US" w:eastAsia="zh-CN"/>
        </w:rPr>
        <w:t>1</w:t>
      </w:r>
      <w:r>
        <w:rPr>
          <w:rFonts w:hint="eastAsia" w:ascii="楷体" w:hAnsi="楷体" w:eastAsia="楷体"/>
          <w:sz w:val="24"/>
          <w:szCs w:val="24"/>
        </w:rPr>
        <w:t>日</w:t>
      </w:r>
      <w:r>
        <w:rPr>
          <w:rFonts w:ascii="楷体" w:hAnsi="楷体" w:eastAsia="楷体"/>
          <w:sz w:val="24"/>
          <w:szCs w:val="24"/>
        </w:rPr>
        <w:t>，上午</w:t>
      </w:r>
      <w:r>
        <w:rPr>
          <w:rFonts w:hint="eastAsia" w:ascii="楷体" w:hAnsi="楷体" w:eastAsia="楷体"/>
          <w:sz w:val="24"/>
          <w:szCs w:val="24"/>
        </w:rPr>
        <w:t>8:30-11:30，下午1:30-5:00（法定公休日、法定节假日除外）。</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 xml:space="preserve">2、报名方式：现场报名 </w:t>
      </w:r>
    </w:p>
    <w:p>
      <w:pPr>
        <w:shd w:val="clear" w:color="auto" w:fill="FFFFFF"/>
        <w:spacing w:line="440" w:lineRule="exact"/>
        <w:ind w:firstLine="840" w:firstLineChars="350"/>
        <w:contextualSpacing/>
        <w:jc w:val="left"/>
        <w:rPr>
          <w:rFonts w:ascii="楷体" w:hAnsi="楷体" w:eastAsia="楷体"/>
          <w:sz w:val="24"/>
          <w:szCs w:val="24"/>
          <w:u w:val="single"/>
        </w:rPr>
      </w:pPr>
      <w:r>
        <w:rPr>
          <w:rFonts w:hint="eastAsia" w:ascii="楷体" w:hAnsi="楷体" w:eastAsia="楷体"/>
          <w:bCs/>
          <w:sz w:val="24"/>
          <w:szCs w:val="24"/>
        </w:rPr>
        <w:t>报名地址：</w:t>
      </w:r>
      <w:r>
        <w:rPr>
          <w:rFonts w:hint="eastAsia" w:ascii="楷体" w:hAnsi="楷体" w:eastAsia="楷体"/>
          <w:sz w:val="24"/>
          <w:szCs w:val="24"/>
          <w:u w:val="single"/>
        </w:rPr>
        <w:t>常州建瀚工程有限公司武进分公司（常州科教城铭赛科技大厦C座415室）</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bCs/>
          <w:sz w:val="24"/>
          <w:szCs w:val="24"/>
        </w:rPr>
        <w:t>3、报名需提</w:t>
      </w:r>
      <w:r>
        <w:rPr>
          <w:rFonts w:hint="eastAsia" w:ascii="楷体" w:hAnsi="楷体" w:eastAsia="楷体"/>
          <w:sz w:val="24"/>
          <w:szCs w:val="24"/>
        </w:rPr>
        <w:t>供资料</w:t>
      </w:r>
    </w:p>
    <w:p>
      <w:pPr>
        <w:widowControl/>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（1）报名登记暨标书领取登记表（格式附后）</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（2）营业执照副本和税务登记证副本(或“三证合一”的营业执照副本）或事业单位法人证书；</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（3）法定代表人资格证明书（法定代表人使用）或授权委托书（非法定代表人使用），社保机构出具的报名人员连续三个月（2020年8月-2020年10月）的社保证明材料；</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（4）项目负责人证书；</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（5）</w:t>
      </w:r>
      <w:r>
        <w:rPr>
          <w:rFonts w:ascii="楷体" w:hAnsi="楷体" w:eastAsia="楷体"/>
          <w:bCs/>
          <w:sz w:val="24"/>
          <w:szCs w:val="24"/>
        </w:rPr>
        <w:t>符合政府采购供应商资格书面声明函原件</w:t>
      </w:r>
      <w:r>
        <w:rPr>
          <w:rFonts w:hint="eastAsia" w:ascii="楷体" w:hAnsi="楷体" w:eastAsia="楷体"/>
          <w:bCs/>
          <w:sz w:val="24"/>
          <w:szCs w:val="24"/>
        </w:rPr>
        <w:t>。</w:t>
      </w:r>
      <w:r>
        <w:rPr>
          <w:rFonts w:ascii="楷体" w:hAnsi="楷体" w:eastAsia="楷体"/>
          <w:bCs/>
          <w:sz w:val="24"/>
          <w:szCs w:val="24"/>
        </w:rPr>
        <w:t>(格式见附件)</w:t>
      </w:r>
    </w:p>
    <w:p>
      <w:pPr>
        <w:widowControl/>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（以上资料请按以上顺序装订成册加盖供应商公章提供复印件）</w:t>
      </w:r>
    </w:p>
    <w:p>
      <w:pPr>
        <w:widowControl/>
        <w:spacing w:line="440" w:lineRule="exact"/>
        <w:ind w:firstLine="720" w:firstLineChars="300"/>
        <w:contextualSpacing/>
        <w:jc w:val="left"/>
        <w:rPr>
          <w:rFonts w:ascii="楷体" w:hAnsi="楷体" w:eastAsia="楷体"/>
          <w:bCs/>
          <w:sz w:val="24"/>
          <w:szCs w:val="24"/>
        </w:rPr>
      </w:pPr>
      <w:r>
        <w:rPr>
          <w:rFonts w:hint="eastAsia" w:ascii="楷体" w:hAnsi="楷体" w:eastAsia="楷体"/>
          <w:bCs/>
          <w:sz w:val="24"/>
          <w:szCs w:val="24"/>
        </w:rPr>
        <w:t>报名成功不代表资格审查合格。</w:t>
      </w:r>
    </w:p>
    <w:p>
      <w:pPr>
        <w:shd w:val="clear" w:color="auto" w:fill="FFFFFF"/>
        <w:spacing w:line="440" w:lineRule="exact"/>
        <w:ind w:firstLine="482" w:firstLineChars="200"/>
        <w:contextualSpacing/>
        <w:jc w:val="left"/>
        <w:rPr>
          <w:rFonts w:ascii="楷体" w:hAnsi="楷体" w:eastAsia="楷体"/>
          <w:b/>
          <w:sz w:val="24"/>
          <w:szCs w:val="24"/>
        </w:rPr>
      </w:pPr>
      <w:r>
        <w:rPr>
          <w:rFonts w:hint="eastAsia" w:ascii="楷体" w:hAnsi="楷体" w:eastAsia="楷体"/>
          <w:b/>
          <w:sz w:val="24"/>
          <w:szCs w:val="24"/>
        </w:rPr>
        <w:t>四、</w:t>
      </w:r>
      <w:r>
        <w:rPr>
          <w:rFonts w:ascii="楷体" w:hAnsi="楷体" w:eastAsia="楷体"/>
          <w:b/>
          <w:sz w:val="24"/>
          <w:szCs w:val="24"/>
        </w:rPr>
        <w:t>招标文件</w:t>
      </w:r>
      <w:r>
        <w:rPr>
          <w:rFonts w:hint="eastAsia" w:ascii="楷体" w:hAnsi="楷体" w:eastAsia="楷体"/>
          <w:b/>
          <w:sz w:val="24"/>
          <w:szCs w:val="24"/>
        </w:rPr>
        <w:t>获取</w:t>
      </w:r>
    </w:p>
    <w:p>
      <w:pPr>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现场报名成功同时获取，招标文件费用伍佰元整；</w:t>
      </w:r>
    </w:p>
    <w:p>
      <w:pPr>
        <w:spacing w:line="440" w:lineRule="exact"/>
        <w:ind w:firstLine="482" w:firstLineChars="200"/>
        <w:contextualSpacing/>
        <w:rPr>
          <w:rFonts w:ascii="楷体" w:hAnsi="楷体" w:eastAsia="楷体"/>
          <w:b/>
          <w:sz w:val="24"/>
          <w:szCs w:val="24"/>
        </w:rPr>
      </w:pPr>
      <w:r>
        <w:rPr>
          <w:rFonts w:hint="eastAsia" w:ascii="楷体" w:hAnsi="楷体" w:eastAsia="楷体"/>
          <w:b/>
          <w:sz w:val="24"/>
          <w:szCs w:val="24"/>
        </w:rPr>
        <w:t>五、资格审查原件、投标文件接收信息</w:t>
      </w:r>
    </w:p>
    <w:p>
      <w:pPr>
        <w:spacing w:line="440" w:lineRule="exact"/>
        <w:ind w:firstLine="480" w:firstLineChars="200"/>
        <w:contextualSpacing/>
        <w:rPr>
          <w:rFonts w:ascii="楷体" w:hAnsi="楷体" w:eastAsia="楷体"/>
          <w:sz w:val="24"/>
          <w:szCs w:val="24"/>
        </w:rPr>
      </w:pPr>
      <w:r>
        <w:rPr>
          <w:rFonts w:hint="eastAsia" w:ascii="楷体" w:hAnsi="楷体" w:eastAsia="楷体"/>
          <w:sz w:val="24"/>
          <w:szCs w:val="24"/>
        </w:rPr>
        <w:t>1、资格审查资料、投标文件接收截止时间：</w:t>
      </w:r>
      <w:r>
        <w:rPr>
          <w:rFonts w:ascii="楷体" w:hAnsi="楷体" w:eastAsia="楷体"/>
          <w:sz w:val="24"/>
          <w:szCs w:val="24"/>
          <w:u w:val="single"/>
        </w:rPr>
        <w:t>2020年</w:t>
      </w:r>
      <w:r>
        <w:rPr>
          <w:rFonts w:hint="eastAsia" w:ascii="楷体" w:hAnsi="楷体" w:eastAsia="楷体"/>
          <w:sz w:val="24"/>
          <w:szCs w:val="24"/>
          <w:u w:val="single"/>
        </w:rPr>
        <w:t>11</w:t>
      </w:r>
      <w:r>
        <w:rPr>
          <w:rFonts w:ascii="楷体" w:hAnsi="楷体" w:eastAsia="楷体"/>
          <w:sz w:val="24"/>
          <w:szCs w:val="24"/>
          <w:u w:val="single"/>
        </w:rPr>
        <w:t>月</w:t>
      </w:r>
      <w:r>
        <w:rPr>
          <w:rFonts w:hint="eastAsia" w:ascii="楷体" w:hAnsi="楷体" w:eastAsia="楷体"/>
          <w:sz w:val="24"/>
          <w:szCs w:val="24"/>
          <w:u w:val="single"/>
          <w:lang w:val="en-US" w:eastAsia="zh-CN"/>
        </w:rPr>
        <w:t>16</w:t>
      </w:r>
      <w:r>
        <w:rPr>
          <w:rFonts w:ascii="楷体" w:hAnsi="楷体" w:eastAsia="楷体"/>
          <w:sz w:val="24"/>
          <w:szCs w:val="24"/>
          <w:u w:val="single"/>
        </w:rPr>
        <w:t>日下午14:00时</w:t>
      </w:r>
      <w:r>
        <w:rPr>
          <w:rFonts w:hint="eastAsia" w:ascii="楷体" w:hAnsi="楷体" w:eastAsia="楷体"/>
          <w:sz w:val="24"/>
          <w:szCs w:val="24"/>
          <w:u w:val="single"/>
        </w:rPr>
        <w:t>止</w:t>
      </w:r>
    </w:p>
    <w:p>
      <w:pPr>
        <w:spacing w:line="440" w:lineRule="exact"/>
        <w:ind w:firstLine="480" w:firstLineChars="200"/>
        <w:contextualSpacing/>
        <w:rPr>
          <w:rFonts w:ascii="楷体" w:hAnsi="楷体" w:eastAsia="楷体"/>
          <w:sz w:val="24"/>
          <w:szCs w:val="24"/>
        </w:rPr>
      </w:pPr>
      <w:r>
        <w:rPr>
          <w:rFonts w:hint="eastAsia" w:ascii="楷体" w:hAnsi="楷体" w:eastAsia="楷体"/>
          <w:sz w:val="24"/>
          <w:szCs w:val="24"/>
        </w:rPr>
        <w:t>2、资格审查资料、投标文件接收地点：</w:t>
      </w:r>
      <w:r>
        <w:rPr>
          <w:rFonts w:hint="eastAsia" w:ascii="楷体" w:hAnsi="楷体" w:eastAsia="楷体"/>
          <w:sz w:val="24"/>
          <w:szCs w:val="24"/>
          <w:u w:val="single"/>
        </w:rPr>
        <w:t>常州建瀚工程有限公司武进分公司（常州科教城铭赛科技大厦C座413室）</w:t>
      </w:r>
      <w:r>
        <w:rPr>
          <w:rFonts w:hint="eastAsia" w:ascii="楷体" w:hAnsi="楷体" w:eastAsia="楷体"/>
          <w:sz w:val="24"/>
          <w:szCs w:val="24"/>
        </w:rPr>
        <w:t>。</w:t>
      </w:r>
    </w:p>
    <w:p>
      <w:pPr>
        <w:spacing w:line="440" w:lineRule="exact"/>
        <w:ind w:firstLine="482" w:firstLineChars="200"/>
        <w:contextualSpacing/>
        <w:rPr>
          <w:rFonts w:ascii="楷体" w:hAnsi="楷体" w:eastAsia="楷体"/>
          <w:bCs/>
          <w:sz w:val="24"/>
          <w:szCs w:val="24"/>
        </w:rPr>
      </w:pPr>
      <w:r>
        <w:rPr>
          <w:rFonts w:hint="eastAsia" w:ascii="楷体" w:hAnsi="楷体" w:eastAsia="楷体"/>
          <w:b/>
          <w:sz w:val="24"/>
          <w:szCs w:val="24"/>
        </w:rPr>
        <w:t>六、开标有关信息：</w:t>
      </w:r>
    </w:p>
    <w:p>
      <w:pPr>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开标时间：</w:t>
      </w:r>
      <w:r>
        <w:rPr>
          <w:rFonts w:hint="eastAsia" w:ascii="楷体" w:hAnsi="楷体" w:eastAsia="楷体"/>
          <w:sz w:val="24"/>
          <w:szCs w:val="24"/>
          <w:u w:val="single"/>
        </w:rPr>
        <w:t>2020年11月</w:t>
      </w:r>
      <w:r>
        <w:rPr>
          <w:rFonts w:hint="eastAsia" w:ascii="楷体" w:hAnsi="楷体" w:eastAsia="楷体"/>
          <w:sz w:val="24"/>
          <w:szCs w:val="24"/>
          <w:u w:val="single"/>
          <w:lang w:val="en-US" w:eastAsia="zh-CN"/>
        </w:rPr>
        <w:t>16</w:t>
      </w:r>
      <w:r>
        <w:rPr>
          <w:rFonts w:hint="eastAsia" w:ascii="楷体" w:hAnsi="楷体" w:eastAsia="楷体"/>
          <w:sz w:val="24"/>
          <w:szCs w:val="24"/>
          <w:u w:val="single"/>
        </w:rPr>
        <w:t>日下午14:00时</w:t>
      </w:r>
    </w:p>
    <w:p>
      <w:pPr>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开标地点：</w:t>
      </w:r>
      <w:r>
        <w:rPr>
          <w:rFonts w:hint="eastAsia" w:ascii="楷体" w:hAnsi="楷体" w:eastAsia="楷体"/>
          <w:sz w:val="24"/>
          <w:szCs w:val="24"/>
          <w:u w:val="single"/>
        </w:rPr>
        <w:t>常州建瀚工程有限公司武进分公司（常州科教城铭赛科技大厦C座413室）</w:t>
      </w:r>
      <w:r>
        <w:rPr>
          <w:rFonts w:hint="eastAsia" w:ascii="楷体" w:hAnsi="楷体" w:eastAsia="楷体"/>
          <w:sz w:val="24"/>
          <w:szCs w:val="24"/>
        </w:rPr>
        <w:t>。</w:t>
      </w:r>
      <w:r>
        <w:rPr>
          <w:rFonts w:hint="eastAsia" w:ascii="楷体" w:hAnsi="楷体" w:eastAsia="楷体"/>
          <w:bCs/>
          <w:sz w:val="24"/>
          <w:szCs w:val="24"/>
        </w:rPr>
        <w:t xml:space="preserve">                        </w:t>
      </w:r>
    </w:p>
    <w:p>
      <w:pPr>
        <w:spacing w:line="440" w:lineRule="exact"/>
        <w:ind w:firstLine="482" w:firstLineChars="200"/>
        <w:contextualSpacing/>
        <w:rPr>
          <w:rFonts w:ascii="楷体" w:hAnsi="楷体" w:eastAsia="楷体"/>
          <w:b/>
          <w:sz w:val="24"/>
          <w:szCs w:val="24"/>
        </w:rPr>
      </w:pPr>
    </w:p>
    <w:p>
      <w:pPr>
        <w:spacing w:line="440" w:lineRule="exact"/>
        <w:ind w:left="105" w:leftChars="50" w:firstLine="361" w:firstLineChars="150"/>
        <w:contextualSpacing/>
        <w:jc w:val="left"/>
        <w:rPr>
          <w:rFonts w:ascii="楷体" w:hAnsi="楷体" w:eastAsia="楷体"/>
          <w:b/>
          <w:sz w:val="24"/>
          <w:szCs w:val="24"/>
        </w:rPr>
      </w:pPr>
      <w:r>
        <w:rPr>
          <w:rFonts w:hint="eastAsia" w:ascii="楷体" w:hAnsi="楷体" w:eastAsia="楷体"/>
          <w:b/>
          <w:sz w:val="24"/>
          <w:szCs w:val="24"/>
        </w:rPr>
        <w:t>七、特别提醒</w:t>
      </w:r>
    </w:p>
    <w:p>
      <w:pPr>
        <w:spacing w:line="440" w:lineRule="exact"/>
        <w:ind w:firstLine="480" w:firstLineChars="200"/>
        <w:contextualSpacing/>
        <w:jc w:val="left"/>
        <w:rPr>
          <w:rFonts w:ascii="楷体" w:hAnsi="楷体" w:eastAsia="楷体"/>
          <w:bCs/>
          <w:sz w:val="24"/>
          <w:szCs w:val="24"/>
        </w:rPr>
      </w:pPr>
      <w:r>
        <w:rPr>
          <w:rFonts w:hint="eastAsia" w:ascii="楷体" w:hAnsi="楷体" w:eastAsia="楷体"/>
          <w:sz w:val="24"/>
          <w:szCs w:val="24"/>
        </w:rPr>
        <w:t>1</w:t>
      </w:r>
      <w:r>
        <w:rPr>
          <w:rFonts w:ascii="楷体" w:hAnsi="楷体" w:eastAsia="楷体"/>
          <w:sz w:val="24"/>
          <w:szCs w:val="24"/>
        </w:rPr>
        <w:t>、已经报名参加政府采购活动获取招标文件的供应商，因不可抗力等原因不能参与政府采购活动的，应在开标前以书面形式提交申请，说明不参与投标的原因；对于不参与政府采购活动投标，又未书面提交说明的，按《江苏省供应商监督管理暂行办法》</w:t>
      </w:r>
      <w:r>
        <w:rPr>
          <w:rFonts w:hint="eastAsia" w:ascii="楷体" w:hAnsi="楷体" w:eastAsia="楷体"/>
          <w:sz w:val="24"/>
          <w:szCs w:val="24"/>
          <w:lang w:val="en-US" w:eastAsia="zh-CN"/>
        </w:rPr>
        <w:t>及常州市</w:t>
      </w:r>
      <w:r>
        <w:rPr>
          <w:rFonts w:ascii="楷体" w:hAnsi="楷体" w:eastAsia="楷体"/>
          <w:sz w:val="24"/>
          <w:szCs w:val="24"/>
        </w:rPr>
        <w:t>相关规定处理，给予诚信分扣分并进行失信行为公示。</w:t>
      </w:r>
    </w:p>
    <w:p>
      <w:pPr>
        <w:spacing w:line="440" w:lineRule="exact"/>
        <w:ind w:firstLine="482" w:firstLineChars="200"/>
        <w:contextualSpacing/>
        <w:jc w:val="left"/>
        <w:rPr>
          <w:rFonts w:ascii="楷体" w:hAnsi="楷体" w:eastAsia="楷体"/>
          <w:b/>
          <w:bCs/>
          <w:sz w:val="24"/>
          <w:szCs w:val="24"/>
        </w:rPr>
      </w:pPr>
      <w:r>
        <w:rPr>
          <w:rFonts w:hint="eastAsia" w:ascii="楷体" w:hAnsi="楷体" w:eastAsia="楷体"/>
          <w:b/>
          <w:bCs/>
          <w:sz w:val="24"/>
          <w:szCs w:val="24"/>
        </w:rPr>
        <w:t>2、供应商应在报名购买采购文件前应重点阅读采购需求、评分办法、合同条款、收费等重要条款，并有权当场终止报名或购买采购文件。</w:t>
      </w:r>
    </w:p>
    <w:p>
      <w:pPr>
        <w:spacing w:line="440" w:lineRule="exact"/>
        <w:ind w:firstLine="482" w:firstLineChars="200"/>
        <w:contextualSpacing/>
        <w:rPr>
          <w:rFonts w:ascii="楷体" w:hAnsi="楷体" w:eastAsia="楷体"/>
          <w:b/>
          <w:sz w:val="24"/>
          <w:szCs w:val="24"/>
        </w:rPr>
      </w:pPr>
      <w:r>
        <w:rPr>
          <w:rFonts w:hint="eastAsia" w:ascii="楷体" w:hAnsi="楷体" w:eastAsia="楷体"/>
          <w:b/>
          <w:sz w:val="24"/>
          <w:szCs w:val="24"/>
        </w:rPr>
        <w:t>八、本次采购联系事项</w:t>
      </w:r>
    </w:p>
    <w:p>
      <w:pPr>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（一）采购人：江苏</w:t>
      </w:r>
      <w:r>
        <w:rPr>
          <w:rFonts w:ascii="楷体" w:hAnsi="楷体" w:eastAsia="楷体"/>
          <w:sz w:val="24"/>
          <w:szCs w:val="24"/>
        </w:rPr>
        <w:t>常州经济开发区农业农村工作局</w:t>
      </w:r>
    </w:p>
    <w:p>
      <w:pPr>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联系人：方金虎</w:t>
      </w:r>
    </w:p>
    <w:p>
      <w:pPr>
        <w:spacing w:line="440" w:lineRule="exact"/>
        <w:ind w:firstLine="480" w:firstLineChars="200"/>
        <w:contextualSpacing/>
        <w:jc w:val="left"/>
        <w:rPr>
          <w:rFonts w:ascii="楷体" w:hAnsi="楷体" w:eastAsia="楷体"/>
          <w:sz w:val="24"/>
          <w:szCs w:val="24"/>
        </w:rPr>
      </w:pPr>
      <w:r>
        <w:rPr>
          <w:rFonts w:hint="eastAsia" w:ascii="楷体" w:hAnsi="楷体" w:eastAsia="楷体"/>
          <w:sz w:val="24"/>
          <w:szCs w:val="24"/>
        </w:rPr>
        <w:t>联系电话： 0519-88589815</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（二）采购代理：</w:t>
      </w:r>
      <w:r>
        <w:rPr>
          <w:rFonts w:hint="eastAsia" w:ascii="楷体" w:hAnsi="楷体" w:eastAsia="楷体"/>
          <w:sz w:val="24"/>
          <w:szCs w:val="24"/>
        </w:rPr>
        <w:t>常州建瀚工程咨询有限公司</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联 系 人：戴润菊</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联系电话：18112882763</w:t>
      </w:r>
    </w:p>
    <w:p>
      <w:pPr>
        <w:shd w:val="clear" w:color="auto" w:fill="FFFFFF"/>
        <w:spacing w:line="440" w:lineRule="exact"/>
        <w:ind w:firstLine="480" w:firstLineChars="200"/>
        <w:contextualSpacing/>
        <w:jc w:val="left"/>
        <w:rPr>
          <w:rFonts w:ascii="楷体" w:hAnsi="楷体" w:eastAsia="楷体"/>
          <w:bCs/>
          <w:sz w:val="24"/>
          <w:szCs w:val="24"/>
        </w:rPr>
      </w:pPr>
      <w:r>
        <w:rPr>
          <w:rFonts w:hint="eastAsia" w:ascii="楷体" w:hAnsi="楷体" w:eastAsia="楷体"/>
          <w:bCs/>
          <w:sz w:val="24"/>
          <w:szCs w:val="24"/>
        </w:rPr>
        <w:t xml:space="preserve">联系地址：常州科教城铭赛科技大厦 </w:t>
      </w:r>
    </w:p>
    <w:p>
      <w:pPr>
        <w:spacing w:line="440" w:lineRule="exact"/>
        <w:contextualSpacing/>
        <w:jc w:val="right"/>
        <w:rPr>
          <w:rFonts w:ascii="楷体" w:hAnsi="楷体" w:eastAsia="楷体"/>
          <w:sz w:val="24"/>
          <w:szCs w:val="24"/>
        </w:rPr>
      </w:pPr>
    </w:p>
    <w:p>
      <w:pPr>
        <w:spacing w:line="440" w:lineRule="exact"/>
        <w:contextualSpacing/>
        <w:jc w:val="right"/>
        <w:rPr>
          <w:rFonts w:ascii="楷体" w:hAnsi="楷体" w:eastAsia="楷体"/>
          <w:sz w:val="24"/>
          <w:szCs w:val="24"/>
        </w:rPr>
      </w:pPr>
      <w:r>
        <w:rPr>
          <w:rFonts w:hint="eastAsia" w:ascii="楷体" w:hAnsi="楷体" w:eastAsia="楷体"/>
          <w:sz w:val="24"/>
          <w:szCs w:val="24"/>
        </w:rPr>
        <w:t>江苏</w:t>
      </w:r>
      <w:r>
        <w:rPr>
          <w:rFonts w:ascii="楷体" w:hAnsi="楷体" w:eastAsia="楷体"/>
          <w:sz w:val="24"/>
          <w:szCs w:val="24"/>
        </w:rPr>
        <w:t>常州经济开发区农业农村工作局</w:t>
      </w:r>
    </w:p>
    <w:p>
      <w:pPr>
        <w:spacing w:line="440" w:lineRule="exact"/>
        <w:contextualSpacing/>
        <w:jc w:val="right"/>
        <w:rPr>
          <w:rFonts w:ascii="楷体" w:hAnsi="楷体" w:eastAsia="楷体"/>
          <w:sz w:val="24"/>
          <w:szCs w:val="24"/>
        </w:rPr>
      </w:pPr>
      <w:r>
        <w:rPr>
          <w:rFonts w:hint="eastAsia" w:ascii="楷体" w:hAnsi="楷体" w:eastAsia="楷体"/>
          <w:sz w:val="24"/>
          <w:szCs w:val="24"/>
        </w:rPr>
        <w:t>常州建瀚工程咨询有限公司</w:t>
      </w:r>
    </w:p>
    <w:p>
      <w:pPr>
        <w:spacing w:line="440" w:lineRule="exact"/>
        <w:contextualSpacing/>
        <w:jc w:val="right"/>
        <w:rPr>
          <w:rFonts w:ascii="楷体" w:hAnsi="楷体" w:eastAsia="楷体"/>
          <w:b/>
          <w:kern w:val="0"/>
          <w:sz w:val="24"/>
          <w:szCs w:val="24"/>
        </w:rPr>
      </w:pPr>
      <w:r>
        <w:rPr>
          <w:rFonts w:ascii="楷体" w:hAnsi="楷体" w:eastAsia="楷体"/>
          <w:sz w:val="24"/>
          <w:szCs w:val="24"/>
        </w:rPr>
        <w:t>2020年</w:t>
      </w:r>
      <w:r>
        <w:rPr>
          <w:rFonts w:hint="eastAsia" w:ascii="楷体" w:hAnsi="楷体" w:eastAsia="楷体"/>
          <w:sz w:val="24"/>
          <w:szCs w:val="24"/>
        </w:rPr>
        <w:t>11</w:t>
      </w:r>
      <w:r>
        <w:rPr>
          <w:rFonts w:ascii="楷体" w:hAnsi="楷体" w:eastAsia="楷体"/>
          <w:sz w:val="24"/>
          <w:szCs w:val="24"/>
        </w:rPr>
        <w:t>月</w:t>
      </w:r>
      <w:r>
        <w:rPr>
          <w:rFonts w:hint="eastAsia" w:ascii="楷体" w:hAnsi="楷体" w:eastAsia="楷体"/>
          <w:sz w:val="24"/>
          <w:szCs w:val="24"/>
          <w:lang w:val="en-US" w:eastAsia="zh-CN"/>
        </w:rPr>
        <w:t>5</w:t>
      </w:r>
      <w:r>
        <w:rPr>
          <w:rFonts w:ascii="楷体" w:hAnsi="楷体" w:eastAsia="楷体"/>
          <w:sz w:val="24"/>
          <w:szCs w:val="24"/>
        </w:rPr>
        <w:t>日</w:t>
      </w:r>
    </w:p>
    <w:p>
      <w:pPr>
        <w:shd w:val="clear" w:color="auto" w:fill="FFFFFF"/>
        <w:rPr>
          <w:rFonts w:ascii="楷体" w:hAnsi="楷体" w:eastAsia="楷体"/>
          <w:b/>
          <w:bCs/>
          <w:color w:val="000000"/>
          <w:sz w:val="24"/>
        </w:rPr>
      </w:pPr>
    </w:p>
    <w:p>
      <w:pPr>
        <w:shd w:val="clear" w:color="auto" w:fill="FFFFFF"/>
        <w:rPr>
          <w:rFonts w:ascii="楷体" w:hAnsi="楷体" w:eastAsia="楷体"/>
          <w:b/>
          <w:bCs/>
          <w:color w:val="000000"/>
          <w:sz w:val="24"/>
        </w:rPr>
      </w:pPr>
    </w:p>
    <w:p>
      <w:pPr>
        <w:shd w:val="clear" w:color="auto" w:fill="FFFFFF"/>
        <w:rPr>
          <w:rFonts w:ascii="楷体" w:hAnsi="楷体" w:eastAsia="楷体"/>
          <w:b/>
          <w:bCs/>
          <w:color w:val="000000"/>
          <w:sz w:val="24"/>
        </w:rPr>
      </w:pPr>
    </w:p>
    <w:p>
      <w:pPr>
        <w:widowControl/>
        <w:jc w:val="left"/>
        <w:rPr>
          <w:rFonts w:ascii="楷体" w:hAnsi="楷体" w:eastAsia="楷体" w:cs="楷体"/>
          <w:sz w:val="24"/>
        </w:rPr>
      </w:pPr>
      <w:r>
        <w:rPr>
          <w:rFonts w:ascii="楷体" w:hAnsi="楷体" w:eastAsia="楷体"/>
          <w:b/>
          <w:bCs/>
          <w:color w:val="000000"/>
          <w:sz w:val="24"/>
        </w:rPr>
        <w:br w:type="page"/>
      </w:r>
      <w:r>
        <w:rPr>
          <w:rFonts w:hint="eastAsia" w:ascii="楷体" w:hAnsi="楷体" w:eastAsia="楷体"/>
          <w:sz w:val="32"/>
          <w:szCs w:val="32"/>
        </w:rPr>
        <w:t>附件</w:t>
      </w:r>
      <w:r>
        <w:rPr>
          <w:rFonts w:hint="eastAsia" w:ascii="楷体" w:hAnsi="楷体" w:eastAsia="楷体" w:cs="楷体"/>
          <w:bCs/>
          <w:sz w:val="24"/>
        </w:rPr>
        <w:t>1、</w:t>
      </w:r>
      <w:r>
        <w:rPr>
          <w:rFonts w:hint="eastAsia" w:ascii="楷体" w:hAnsi="楷体" w:eastAsia="楷体" w:cs="楷体"/>
          <w:sz w:val="24"/>
        </w:rPr>
        <w:t>法定代表人资格证明书（法定代表人使用）</w:t>
      </w:r>
    </w:p>
    <w:p>
      <w:pPr>
        <w:shd w:val="clear" w:color="auto" w:fill="FFFFFF"/>
        <w:snapToGrid w:val="0"/>
        <w:spacing w:line="400" w:lineRule="exact"/>
        <w:ind w:firstLine="240" w:firstLineChars="100"/>
        <w:jc w:val="left"/>
        <w:rPr>
          <w:rFonts w:ascii="楷体" w:hAnsi="楷体" w:eastAsia="楷体" w:cs="楷体"/>
          <w:sz w:val="24"/>
        </w:rPr>
      </w:pPr>
      <w:r>
        <w:rPr>
          <w:rFonts w:hint="eastAsia" w:ascii="楷体" w:hAnsi="楷体" w:eastAsia="楷体" w:cs="楷体"/>
          <w:sz w:val="24"/>
          <w:u w:val="single"/>
        </w:rPr>
        <w:t xml:space="preserve">                             （采购人）</w:t>
      </w:r>
      <w:r>
        <w:rPr>
          <w:rFonts w:hint="eastAsia" w:ascii="楷体" w:hAnsi="楷体" w:eastAsia="楷体" w:cs="楷体"/>
          <w:sz w:val="24"/>
        </w:rPr>
        <w:t>：</w:t>
      </w:r>
    </w:p>
    <w:p>
      <w:pPr>
        <w:shd w:val="clear" w:color="auto" w:fill="FFFFFF"/>
        <w:snapToGrid w:val="0"/>
        <w:spacing w:line="400" w:lineRule="exact"/>
        <w:ind w:firstLine="480" w:firstLineChars="200"/>
        <w:jc w:val="left"/>
        <w:rPr>
          <w:rFonts w:ascii="楷体" w:hAnsi="楷体" w:eastAsia="楷体" w:cs="楷体"/>
          <w:sz w:val="24"/>
        </w:rPr>
      </w:pPr>
      <w:r>
        <w:rPr>
          <w:rFonts w:hint="eastAsia" w:ascii="楷体" w:hAnsi="楷体" w:eastAsia="楷体" w:cs="楷体"/>
          <w:sz w:val="24"/>
        </w:rPr>
        <w:t>本人</w:t>
      </w:r>
      <w:r>
        <w:rPr>
          <w:rFonts w:hint="eastAsia" w:ascii="楷体" w:hAnsi="楷体" w:eastAsia="楷体" w:cs="楷体"/>
          <w:sz w:val="24"/>
          <w:u w:val="single"/>
        </w:rPr>
        <w:t xml:space="preserve">          （姓名）</w:t>
      </w:r>
      <w:r>
        <w:rPr>
          <w:rFonts w:hint="eastAsia" w:ascii="楷体" w:hAnsi="楷体" w:eastAsia="楷体" w:cs="楷体"/>
          <w:sz w:val="24"/>
        </w:rPr>
        <w:t>系</w:t>
      </w:r>
      <w:r>
        <w:rPr>
          <w:rFonts w:hint="eastAsia" w:ascii="楷体" w:hAnsi="楷体" w:eastAsia="楷体" w:cs="楷体"/>
          <w:sz w:val="24"/>
          <w:u w:val="single"/>
        </w:rPr>
        <w:t xml:space="preserve">              （单位）</w:t>
      </w:r>
      <w:r>
        <w:rPr>
          <w:rFonts w:hint="eastAsia" w:ascii="楷体" w:hAnsi="楷体" w:eastAsia="楷体" w:cs="楷体"/>
          <w:sz w:val="24"/>
        </w:rPr>
        <w:t>的法定代表人。在</w:t>
      </w:r>
      <w:r>
        <w:rPr>
          <w:rFonts w:hint="eastAsia" w:ascii="楷体" w:hAnsi="楷体" w:eastAsia="楷体" w:cs="楷体"/>
          <w:sz w:val="24"/>
          <w:u w:val="single"/>
        </w:rPr>
        <w:t>项目</w:t>
      </w:r>
      <w:r>
        <w:rPr>
          <w:rFonts w:hint="eastAsia" w:ascii="楷体" w:hAnsi="楷体" w:eastAsia="楷体" w:cs="楷体"/>
          <w:sz w:val="24"/>
        </w:rPr>
        <w:t>采购的投标活动中，以我单位的名义参加投标报名、资格审查、签署投标书和投标文件、与招标人（或采购人）协商、签订合同书以及执行一切与此有关的事项。特此证明。</w:t>
      </w:r>
    </w:p>
    <w:p>
      <w:pPr>
        <w:shd w:val="clear" w:color="auto" w:fill="FFFFFF"/>
        <w:snapToGrid w:val="0"/>
        <w:spacing w:line="400" w:lineRule="exact"/>
        <w:ind w:firstLine="480" w:firstLineChars="200"/>
        <w:jc w:val="left"/>
        <w:rPr>
          <w:rFonts w:ascii="楷体" w:hAnsi="楷体" w:eastAsia="楷体" w:cs="楷体"/>
          <w:sz w:val="24"/>
        </w:rPr>
      </w:pPr>
    </w:p>
    <w:tbl>
      <w:tblPr>
        <w:tblStyle w:val="3"/>
        <w:tblW w:w="0" w:type="auto"/>
        <w:tblInd w:w="0" w:type="dxa"/>
        <w:tblLayout w:type="fixed"/>
        <w:tblCellMar>
          <w:top w:w="0" w:type="dxa"/>
          <w:left w:w="108" w:type="dxa"/>
          <w:bottom w:w="0" w:type="dxa"/>
          <w:right w:w="108" w:type="dxa"/>
        </w:tblCellMar>
      </w:tblPr>
      <w:tblGrid>
        <w:gridCol w:w="4729"/>
      </w:tblGrid>
      <w:tr>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单位盖章：</w:t>
            </w:r>
          </w:p>
        </w:tc>
      </w:tr>
      <w:tr>
        <w:tblPrEx>
          <w:tblCellMar>
            <w:top w:w="0" w:type="dxa"/>
            <w:left w:w="108" w:type="dxa"/>
            <w:bottom w:w="0" w:type="dxa"/>
            <w:right w:w="108" w:type="dxa"/>
          </w:tblCellMar>
        </w:tblPrEx>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法定代表人签名或盖章：</w:t>
            </w:r>
          </w:p>
        </w:tc>
      </w:tr>
      <w:tr>
        <w:tblPrEx>
          <w:tblCellMar>
            <w:top w:w="0" w:type="dxa"/>
            <w:left w:w="108" w:type="dxa"/>
            <w:bottom w:w="0" w:type="dxa"/>
            <w:right w:w="108" w:type="dxa"/>
          </w:tblCellMar>
        </w:tblPrEx>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日期：   年    月    日</w:t>
            </w:r>
          </w:p>
        </w:tc>
      </w:tr>
    </w:tbl>
    <w:p>
      <w:pPr>
        <w:shd w:val="clear" w:color="auto" w:fill="FFFFFF"/>
        <w:snapToGrid w:val="0"/>
        <w:spacing w:line="400" w:lineRule="exact"/>
        <w:ind w:firstLine="480" w:firstLineChars="200"/>
        <w:jc w:val="left"/>
        <w:rPr>
          <w:rFonts w:ascii="楷体" w:hAnsi="楷体" w:eastAsia="楷体" w:cs="楷体"/>
          <w:sz w:val="24"/>
        </w:rPr>
      </w:pPr>
    </w:p>
    <w:p>
      <w:pPr>
        <w:shd w:val="clear" w:color="auto" w:fill="FFFFFF"/>
        <w:snapToGrid w:val="0"/>
        <w:spacing w:line="400" w:lineRule="exact"/>
        <w:ind w:firstLine="480" w:firstLineChars="200"/>
        <w:rPr>
          <w:rFonts w:ascii="楷体" w:hAnsi="楷体" w:eastAsia="楷体" w:cs="楷体"/>
          <w:sz w:val="24"/>
        </w:rPr>
      </w:pPr>
      <w:r>
        <w:rPr>
          <w:rFonts w:hint="eastAsia" w:ascii="楷体" w:hAnsi="楷体" w:eastAsia="楷体" w:cs="楷体"/>
          <w:sz w:val="24"/>
        </w:rPr>
        <w:t>注意事项：</w:t>
      </w:r>
      <w:r>
        <w:rPr>
          <w:rFonts w:hint="eastAsia" w:ascii="楷体" w:hAnsi="楷体" w:eastAsia="楷体" w:cs="楷体"/>
          <w:sz w:val="24"/>
          <w:u w:val="single"/>
        </w:rPr>
        <w:t>需附加盖投标单位公章的法定代表人第二代居民身份证复印件（正反面）。</w:t>
      </w:r>
    </w:p>
    <w:p>
      <w:pPr>
        <w:shd w:val="clear" w:color="auto" w:fill="FFFFFF"/>
        <w:snapToGrid w:val="0"/>
        <w:spacing w:line="400" w:lineRule="exact"/>
        <w:ind w:firstLine="480" w:firstLineChars="200"/>
        <w:rPr>
          <w:rFonts w:ascii="楷体" w:hAnsi="楷体" w:eastAsia="楷体" w:cs="楷体"/>
          <w:sz w:val="24"/>
        </w:rPr>
      </w:pPr>
    </w:p>
    <w:p>
      <w:pPr>
        <w:shd w:val="clear" w:color="auto" w:fill="FFFFFF"/>
        <w:snapToGrid w:val="0"/>
        <w:spacing w:line="400" w:lineRule="exact"/>
        <w:ind w:firstLine="480" w:firstLineChars="200"/>
        <w:jc w:val="center"/>
        <w:rPr>
          <w:rFonts w:ascii="楷体" w:hAnsi="楷体" w:eastAsia="楷体" w:cs="楷体"/>
          <w:sz w:val="24"/>
        </w:rPr>
      </w:pPr>
    </w:p>
    <w:p>
      <w:pPr>
        <w:shd w:val="clear" w:color="auto" w:fill="FFFFFF"/>
        <w:snapToGrid w:val="0"/>
        <w:spacing w:line="400" w:lineRule="exact"/>
        <w:ind w:firstLine="480" w:firstLineChars="200"/>
        <w:jc w:val="center"/>
        <w:rPr>
          <w:rFonts w:ascii="楷体" w:hAnsi="楷体" w:eastAsia="楷体" w:cs="楷体"/>
          <w:sz w:val="24"/>
        </w:rPr>
      </w:pPr>
      <w:r>
        <w:rPr>
          <w:rFonts w:hint="eastAsia" w:ascii="楷体" w:hAnsi="楷体" w:eastAsia="楷体" w:cs="楷体"/>
          <w:sz w:val="24"/>
        </w:rPr>
        <w:t>2、授权委托书（非法定代表人使用）</w:t>
      </w:r>
    </w:p>
    <w:p>
      <w:pPr>
        <w:shd w:val="clear" w:color="auto" w:fill="FFFFFF"/>
        <w:snapToGrid w:val="0"/>
        <w:spacing w:line="400" w:lineRule="exact"/>
        <w:jc w:val="left"/>
        <w:rPr>
          <w:rFonts w:ascii="楷体" w:hAnsi="楷体" w:eastAsia="楷体" w:cs="楷体"/>
          <w:sz w:val="24"/>
        </w:rPr>
      </w:pPr>
      <w:r>
        <w:rPr>
          <w:rFonts w:hint="eastAsia" w:ascii="楷体" w:hAnsi="楷体" w:eastAsia="楷体" w:cs="楷体"/>
          <w:sz w:val="24"/>
          <w:u w:val="single"/>
        </w:rPr>
        <w:t xml:space="preserve">                             （采购人）</w:t>
      </w:r>
      <w:r>
        <w:rPr>
          <w:rFonts w:hint="eastAsia" w:ascii="楷体" w:hAnsi="楷体" w:eastAsia="楷体" w:cs="楷体"/>
          <w:sz w:val="24"/>
        </w:rPr>
        <w:t>：</w:t>
      </w:r>
    </w:p>
    <w:p>
      <w:pPr>
        <w:shd w:val="clear" w:color="auto" w:fill="FFFFFF"/>
        <w:snapToGrid w:val="0"/>
        <w:spacing w:line="400" w:lineRule="exact"/>
        <w:ind w:firstLine="480" w:firstLineChars="200"/>
        <w:rPr>
          <w:rFonts w:ascii="楷体" w:hAnsi="楷体" w:eastAsia="楷体" w:cs="楷体"/>
          <w:sz w:val="24"/>
        </w:rPr>
      </w:pPr>
      <w:r>
        <w:rPr>
          <w:rFonts w:hint="eastAsia" w:ascii="楷体" w:hAnsi="楷体" w:eastAsia="楷体" w:cs="楷体"/>
          <w:sz w:val="24"/>
        </w:rPr>
        <w:t>本授权委托书宣告：本人</w:t>
      </w:r>
      <w:r>
        <w:rPr>
          <w:rFonts w:hint="eastAsia" w:ascii="楷体" w:hAnsi="楷体" w:eastAsia="楷体" w:cs="楷体"/>
          <w:sz w:val="24"/>
          <w:u w:val="single"/>
        </w:rPr>
        <w:t xml:space="preserve">          （姓名）</w:t>
      </w:r>
      <w:r>
        <w:rPr>
          <w:rFonts w:hint="eastAsia" w:ascii="楷体" w:hAnsi="楷体" w:eastAsia="楷体" w:cs="楷体"/>
          <w:sz w:val="24"/>
        </w:rPr>
        <w:t>系</w:t>
      </w:r>
      <w:r>
        <w:rPr>
          <w:rFonts w:hint="eastAsia" w:ascii="楷体" w:hAnsi="楷体" w:eastAsia="楷体" w:cs="楷体"/>
          <w:sz w:val="24"/>
          <w:u w:val="single"/>
        </w:rPr>
        <w:t xml:space="preserve">                  （单位）</w:t>
      </w:r>
      <w:r>
        <w:rPr>
          <w:rFonts w:hint="eastAsia" w:ascii="楷体" w:hAnsi="楷体" w:eastAsia="楷体" w:cs="楷体"/>
          <w:sz w:val="24"/>
        </w:rPr>
        <w:t>的法定代表人，现授权委托</w:t>
      </w:r>
      <w:r>
        <w:rPr>
          <w:rFonts w:hint="eastAsia" w:ascii="楷体" w:hAnsi="楷体" w:eastAsia="楷体" w:cs="楷体"/>
          <w:sz w:val="24"/>
          <w:u w:val="single"/>
        </w:rPr>
        <w:t xml:space="preserve">       （姓名）</w:t>
      </w:r>
      <w:r>
        <w:rPr>
          <w:rFonts w:hint="eastAsia" w:ascii="楷体" w:hAnsi="楷体" w:eastAsia="楷体" w:cs="楷体"/>
          <w:sz w:val="24"/>
        </w:rPr>
        <w:t>为我单位代理人，该代理人有权在</w:t>
      </w:r>
      <w:r>
        <w:rPr>
          <w:rFonts w:hint="eastAsia" w:ascii="楷体" w:hAnsi="楷体" w:eastAsia="楷体" w:cs="楷体"/>
          <w:sz w:val="24"/>
          <w:u w:val="single"/>
        </w:rPr>
        <w:t xml:space="preserve">           项目</w:t>
      </w:r>
      <w:r>
        <w:rPr>
          <w:rFonts w:hint="eastAsia" w:ascii="楷体" w:hAnsi="楷体" w:eastAsia="楷体" w:cs="楷体"/>
          <w:sz w:val="24"/>
        </w:rPr>
        <w:t>采购的投标活动中，以我单位的名义参加投标报名、资格审查、签署投标书和投标文件、与招标人（或采购人）协商、签订合同书以及执行一切与此有关的事项。</w:t>
      </w:r>
    </w:p>
    <w:p>
      <w:pPr>
        <w:shd w:val="clear" w:color="auto" w:fill="FFFFFF"/>
        <w:snapToGrid w:val="0"/>
        <w:spacing w:line="400" w:lineRule="exact"/>
        <w:ind w:firstLine="480" w:firstLineChars="200"/>
        <w:rPr>
          <w:rFonts w:ascii="楷体" w:hAnsi="楷体" w:eastAsia="楷体" w:cs="楷体"/>
          <w:sz w:val="24"/>
        </w:rPr>
      </w:pPr>
      <w:r>
        <w:rPr>
          <w:rFonts w:hint="eastAsia" w:ascii="楷体" w:hAnsi="楷体" w:eastAsia="楷体" w:cs="楷体"/>
          <w:sz w:val="24"/>
        </w:rPr>
        <w:t>代理人在其权限范围及代理期限内签署的一切有关合同、协议和文件，我单位均予以认可并愿承担相应的法律责任。</w:t>
      </w:r>
    </w:p>
    <w:p>
      <w:pPr>
        <w:shd w:val="clear" w:color="auto" w:fill="FFFFFF"/>
        <w:snapToGrid w:val="0"/>
        <w:spacing w:line="400" w:lineRule="exact"/>
        <w:ind w:firstLine="480" w:firstLineChars="200"/>
        <w:rPr>
          <w:rFonts w:ascii="楷体" w:hAnsi="楷体" w:eastAsia="楷体" w:cs="楷体"/>
          <w:sz w:val="24"/>
        </w:rPr>
      </w:pPr>
      <w:r>
        <w:rPr>
          <w:rFonts w:hint="eastAsia" w:ascii="楷体" w:hAnsi="楷体" w:eastAsia="楷体" w:cs="楷体"/>
          <w:sz w:val="24"/>
        </w:rPr>
        <w:t>委托期限：至本项目结束或新的授权委托书送到之日。代理人无转委托权。</w:t>
      </w:r>
    </w:p>
    <w:p>
      <w:pPr>
        <w:shd w:val="clear" w:color="auto" w:fill="FFFFFF"/>
        <w:snapToGrid w:val="0"/>
        <w:spacing w:line="400" w:lineRule="exact"/>
        <w:ind w:firstLine="480" w:firstLineChars="200"/>
        <w:rPr>
          <w:rFonts w:ascii="楷体" w:hAnsi="楷体" w:eastAsia="楷体" w:cs="楷体"/>
          <w:sz w:val="24"/>
        </w:rPr>
      </w:pPr>
    </w:p>
    <w:tbl>
      <w:tblPr>
        <w:tblStyle w:val="3"/>
        <w:tblW w:w="0" w:type="auto"/>
        <w:tblInd w:w="0" w:type="dxa"/>
        <w:tblLayout w:type="fixed"/>
        <w:tblCellMar>
          <w:top w:w="0" w:type="dxa"/>
          <w:left w:w="108" w:type="dxa"/>
          <w:bottom w:w="0" w:type="dxa"/>
          <w:right w:w="108" w:type="dxa"/>
        </w:tblCellMar>
      </w:tblPr>
      <w:tblGrid>
        <w:gridCol w:w="4729"/>
      </w:tblGrid>
      <w:tr>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被授权人签名或盖章：</w:t>
            </w:r>
          </w:p>
        </w:tc>
      </w:tr>
      <w:tr>
        <w:tblPrEx>
          <w:tblCellMar>
            <w:top w:w="0" w:type="dxa"/>
            <w:left w:w="108" w:type="dxa"/>
            <w:bottom w:w="0" w:type="dxa"/>
            <w:right w:w="108" w:type="dxa"/>
          </w:tblCellMar>
        </w:tblPrEx>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单位盖章：</w:t>
            </w:r>
          </w:p>
        </w:tc>
      </w:tr>
      <w:tr>
        <w:tblPrEx>
          <w:tblCellMar>
            <w:top w:w="0" w:type="dxa"/>
            <w:left w:w="108" w:type="dxa"/>
            <w:bottom w:w="0" w:type="dxa"/>
            <w:right w:w="108" w:type="dxa"/>
          </w:tblCellMar>
        </w:tblPrEx>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法定代表人签名或盖章：</w:t>
            </w:r>
          </w:p>
        </w:tc>
      </w:tr>
      <w:tr>
        <w:tblPrEx>
          <w:tblCellMar>
            <w:top w:w="0" w:type="dxa"/>
            <w:left w:w="108" w:type="dxa"/>
            <w:bottom w:w="0" w:type="dxa"/>
            <w:right w:w="108" w:type="dxa"/>
          </w:tblCellMar>
        </w:tblPrEx>
        <w:trPr>
          <w:trHeight w:val="80" w:hRule="atLeast"/>
        </w:trPr>
        <w:tc>
          <w:tcPr>
            <w:tcW w:w="4729" w:type="dxa"/>
            <w:noWrap w:val="0"/>
            <w:vAlign w:val="top"/>
          </w:tcPr>
          <w:p>
            <w:pPr>
              <w:shd w:val="clear" w:color="auto" w:fill="FFFFFF"/>
              <w:snapToGrid w:val="0"/>
              <w:spacing w:line="400" w:lineRule="exact"/>
              <w:rPr>
                <w:rFonts w:ascii="楷体" w:hAnsi="楷体" w:eastAsia="楷体" w:cs="楷体"/>
                <w:sz w:val="24"/>
              </w:rPr>
            </w:pPr>
            <w:r>
              <w:rPr>
                <w:rFonts w:hint="eastAsia" w:ascii="楷体" w:hAnsi="楷体" w:eastAsia="楷体" w:cs="楷体"/>
                <w:sz w:val="24"/>
              </w:rPr>
              <w:t>日期：   年    月    日</w:t>
            </w:r>
          </w:p>
        </w:tc>
      </w:tr>
    </w:tbl>
    <w:p>
      <w:pPr>
        <w:shd w:val="clear" w:color="auto" w:fill="FFFFFF"/>
        <w:snapToGrid w:val="0"/>
        <w:spacing w:line="400" w:lineRule="exact"/>
        <w:ind w:firstLine="480" w:firstLineChars="200"/>
        <w:rPr>
          <w:rFonts w:ascii="楷体" w:hAnsi="楷体" w:eastAsia="楷体" w:cs="楷体"/>
          <w:sz w:val="24"/>
        </w:rPr>
      </w:pPr>
    </w:p>
    <w:p>
      <w:pPr>
        <w:shd w:val="clear" w:color="auto" w:fill="FFFFFF"/>
        <w:snapToGrid w:val="0"/>
        <w:spacing w:line="400" w:lineRule="exact"/>
        <w:ind w:firstLine="480" w:firstLineChars="200"/>
        <w:rPr>
          <w:rFonts w:ascii="楷体" w:hAnsi="楷体" w:eastAsia="楷体" w:cs="楷体"/>
          <w:b/>
          <w:bCs/>
          <w:sz w:val="24"/>
        </w:rPr>
      </w:pPr>
      <w:r>
        <w:rPr>
          <w:rFonts w:hint="eastAsia" w:ascii="楷体" w:hAnsi="楷体" w:eastAsia="楷体" w:cs="楷体"/>
          <w:sz w:val="24"/>
        </w:rPr>
        <w:t>注意事项：</w:t>
      </w:r>
      <w:r>
        <w:rPr>
          <w:rFonts w:hint="eastAsia" w:ascii="楷体" w:hAnsi="楷体" w:eastAsia="楷体" w:cs="楷体"/>
          <w:sz w:val="24"/>
          <w:u w:val="single"/>
        </w:rPr>
        <w:t>需附加盖投标单位公章的法定代表人第二代居民身份证复印件（正反面）和加盖投标单位公章的被授权人第二代居民身份证复印件（正反面）。</w:t>
      </w:r>
    </w:p>
    <w:p>
      <w:pPr>
        <w:spacing w:line="420" w:lineRule="exact"/>
        <w:jc w:val="left"/>
        <w:rPr>
          <w:rFonts w:ascii="宋体" w:hAnsi="宋体"/>
          <w:b/>
          <w:sz w:val="44"/>
          <w:szCs w:val="32"/>
        </w:rPr>
      </w:pPr>
    </w:p>
    <w:p>
      <w:pPr>
        <w:spacing w:line="420" w:lineRule="exact"/>
        <w:jc w:val="left"/>
        <w:rPr>
          <w:rFonts w:ascii="楷体" w:hAnsi="楷体" w:eastAsia="楷体"/>
          <w:bCs/>
          <w:color w:val="FF0000"/>
          <w:sz w:val="24"/>
        </w:rPr>
      </w:pPr>
      <w:r>
        <w:rPr>
          <w:rFonts w:hint="eastAsia" w:ascii="楷体" w:hAnsi="楷体" w:eastAsia="楷体"/>
          <w:sz w:val="32"/>
          <w:szCs w:val="32"/>
        </w:rPr>
        <w:t>附件</w:t>
      </w:r>
      <w:r>
        <w:rPr>
          <w:rFonts w:hint="eastAsia" w:ascii="楷体" w:hAnsi="楷体" w:eastAsia="楷体"/>
          <w:bCs/>
          <w:sz w:val="24"/>
        </w:rPr>
        <w:t xml:space="preserve">                符合政府采购供应商资格书面声明函</w:t>
      </w:r>
    </w:p>
    <w:p>
      <w:pPr>
        <w:spacing w:line="420" w:lineRule="exact"/>
        <w:ind w:firstLine="480" w:firstLineChars="200"/>
        <w:jc w:val="left"/>
        <w:rPr>
          <w:rFonts w:ascii="楷体" w:hAnsi="楷体" w:eastAsia="楷体"/>
          <w:bCs/>
          <w:sz w:val="24"/>
        </w:rPr>
      </w:pPr>
    </w:p>
    <w:p>
      <w:pPr>
        <w:spacing w:line="420" w:lineRule="exact"/>
        <w:jc w:val="left"/>
        <w:rPr>
          <w:rFonts w:ascii="楷体" w:hAnsi="楷体" w:eastAsia="楷体"/>
          <w:bCs/>
          <w:sz w:val="24"/>
        </w:rPr>
      </w:pPr>
      <w:r>
        <w:rPr>
          <w:rFonts w:hint="eastAsia" w:ascii="楷体" w:hAnsi="楷体" w:eastAsia="楷体"/>
          <w:bCs/>
          <w:sz w:val="24"/>
          <w:u w:val="single"/>
        </w:rPr>
        <w:t>（采购人）</w:t>
      </w:r>
      <w:r>
        <w:rPr>
          <w:rFonts w:hint="eastAsia" w:ascii="楷体" w:hAnsi="楷体" w:eastAsia="楷体"/>
          <w:bCs/>
          <w:sz w:val="24"/>
        </w:rPr>
        <w:t>：</w:t>
      </w:r>
    </w:p>
    <w:p>
      <w:pPr>
        <w:spacing w:line="420" w:lineRule="exact"/>
        <w:ind w:firstLine="480" w:firstLineChars="200"/>
        <w:jc w:val="left"/>
        <w:rPr>
          <w:rFonts w:ascii="楷体" w:hAnsi="楷体" w:eastAsia="楷体"/>
          <w:bCs/>
          <w:sz w:val="24"/>
        </w:rPr>
      </w:pPr>
      <w:r>
        <w:rPr>
          <w:rFonts w:hint="eastAsia" w:ascii="楷体" w:hAnsi="楷体" w:eastAsia="楷体"/>
          <w:bCs/>
          <w:sz w:val="24"/>
        </w:rPr>
        <w:t>我单位参与本项目投标，郑重声明：我单位未被列入失信被执行人、重大税收违法案件当事人及存在其他不符合《中华人民共和国政府采购法》第二十二条规定条件。</w:t>
      </w:r>
    </w:p>
    <w:p>
      <w:pPr>
        <w:spacing w:line="420" w:lineRule="exact"/>
        <w:ind w:firstLine="480" w:firstLineChars="200"/>
        <w:jc w:val="left"/>
        <w:rPr>
          <w:rFonts w:ascii="楷体" w:hAnsi="楷体" w:eastAsia="楷体"/>
          <w:bCs/>
          <w:sz w:val="24"/>
        </w:rPr>
      </w:pPr>
      <w:r>
        <w:rPr>
          <w:rFonts w:hint="eastAsia" w:ascii="楷体" w:hAnsi="楷体" w:eastAsia="楷体"/>
          <w:bCs/>
          <w:sz w:val="24"/>
        </w:rPr>
        <w:t>我方参加本次采购活动前3年内，在经营活动中无重大违法活动记录，没有因违法经营受到刑事处罚或者责令停产停业、吊销许可证或者执照、较大数额罚款等行政处罚。</w:t>
      </w:r>
    </w:p>
    <w:p>
      <w:pPr>
        <w:spacing w:line="420" w:lineRule="exact"/>
        <w:ind w:firstLine="480" w:firstLineChars="200"/>
        <w:jc w:val="left"/>
        <w:rPr>
          <w:rFonts w:ascii="楷体" w:hAnsi="楷体" w:eastAsia="楷体"/>
          <w:bCs/>
          <w:sz w:val="24"/>
        </w:rPr>
      </w:pPr>
      <w:r>
        <w:rPr>
          <w:rFonts w:hint="eastAsia" w:ascii="楷体" w:hAnsi="楷体" w:eastAsia="楷体"/>
          <w:bCs/>
          <w:sz w:val="24"/>
        </w:rPr>
        <w:t xml:space="preserve">我单位对上述声明的真实性负责。如有虚假，将依法承担相应责任。 </w:t>
      </w:r>
    </w:p>
    <w:p>
      <w:pPr>
        <w:spacing w:line="420" w:lineRule="exact"/>
        <w:ind w:firstLine="480" w:firstLineChars="200"/>
        <w:jc w:val="left"/>
        <w:rPr>
          <w:rFonts w:ascii="楷体" w:hAnsi="楷体" w:eastAsia="楷体"/>
          <w:bCs/>
          <w:sz w:val="24"/>
        </w:rPr>
      </w:pPr>
      <w:r>
        <w:rPr>
          <w:rFonts w:hint="eastAsia" w:ascii="楷体" w:hAnsi="楷体" w:eastAsia="楷体"/>
          <w:bCs/>
          <w:sz w:val="24"/>
        </w:rPr>
        <w:t>特此声明。</w:t>
      </w:r>
    </w:p>
    <w:p>
      <w:pPr>
        <w:spacing w:line="420" w:lineRule="exact"/>
        <w:ind w:firstLine="480" w:firstLineChars="200"/>
        <w:jc w:val="left"/>
        <w:rPr>
          <w:rFonts w:ascii="楷体" w:hAnsi="楷体" w:eastAsia="楷体"/>
          <w:bCs/>
          <w:sz w:val="24"/>
        </w:rPr>
      </w:pPr>
    </w:p>
    <w:p>
      <w:pPr>
        <w:spacing w:line="420" w:lineRule="exact"/>
        <w:ind w:firstLine="480" w:firstLineChars="200"/>
        <w:jc w:val="left"/>
        <w:rPr>
          <w:rFonts w:ascii="楷体" w:hAnsi="楷体" w:eastAsia="楷体"/>
          <w:bCs/>
          <w:sz w:val="24"/>
        </w:rPr>
      </w:pPr>
    </w:p>
    <w:p>
      <w:pPr>
        <w:spacing w:line="420" w:lineRule="exact"/>
        <w:ind w:firstLine="480" w:firstLineChars="200"/>
        <w:jc w:val="left"/>
        <w:rPr>
          <w:rFonts w:ascii="楷体" w:hAnsi="楷体" w:eastAsia="楷体"/>
          <w:bCs/>
          <w:color w:val="000000"/>
          <w:sz w:val="24"/>
        </w:rPr>
      </w:pPr>
      <w:r>
        <w:rPr>
          <w:rFonts w:hint="eastAsia" w:ascii="楷体" w:hAnsi="楷体" w:eastAsia="楷体"/>
          <w:bCs/>
          <w:color w:val="000000"/>
          <w:sz w:val="24"/>
        </w:rPr>
        <w:t xml:space="preserve">                            单位名称（盖章）：  </w:t>
      </w:r>
    </w:p>
    <w:p>
      <w:pPr>
        <w:spacing w:line="420" w:lineRule="exact"/>
        <w:rPr>
          <w:rFonts w:ascii="楷体" w:hAnsi="楷体" w:eastAsia="楷体"/>
          <w:b/>
          <w:kern w:val="0"/>
          <w:sz w:val="36"/>
          <w:szCs w:val="36"/>
        </w:rPr>
      </w:pPr>
      <w:r>
        <w:rPr>
          <w:rFonts w:hint="eastAsia" w:ascii="楷体" w:hAnsi="楷体" w:eastAsia="楷体"/>
          <w:bCs/>
          <w:color w:val="000000"/>
          <w:sz w:val="24"/>
        </w:rPr>
        <w:t xml:space="preserve">                                   日   期：     年    月    日</w:t>
      </w: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spacing w:line="460" w:lineRule="exact"/>
        <w:jc w:val="center"/>
        <w:rPr>
          <w:rFonts w:ascii="宋体" w:hAnsi="宋体"/>
          <w:b/>
          <w:sz w:val="44"/>
          <w:szCs w:val="32"/>
        </w:rPr>
      </w:pPr>
    </w:p>
    <w:p>
      <w:pPr>
        <w:widowControl/>
        <w:jc w:val="left"/>
        <w:rPr>
          <w:rFonts w:ascii="楷体" w:hAnsi="楷体" w:eastAsia="楷体"/>
          <w:sz w:val="32"/>
          <w:szCs w:val="32"/>
        </w:rPr>
      </w:pPr>
      <w:r>
        <w:rPr>
          <w:rFonts w:ascii="黑体" w:hAnsi="黑体" w:eastAsia="黑体"/>
          <w:sz w:val="32"/>
          <w:szCs w:val="32"/>
        </w:rPr>
        <w:br w:type="page"/>
      </w:r>
      <w:r>
        <w:rPr>
          <w:rFonts w:hint="eastAsia" w:ascii="楷体" w:hAnsi="楷体" w:eastAsia="楷体"/>
          <w:sz w:val="32"/>
          <w:szCs w:val="32"/>
        </w:rPr>
        <w:t>附件</w:t>
      </w:r>
    </w:p>
    <w:p>
      <w:pPr>
        <w:spacing w:line="460" w:lineRule="exact"/>
        <w:jc w:val="center"/>
        <w:rPr>
          <w:rFonts w:ascii="楷体" w:hAnsi="楷体" w:eastAsia="楷体"/>
          <w:b/>
          <w:sz w:val="24"/>
          <w:szCs w:val="24"/>
        </w:rPr>
      </w:pPr>
      <w:r>
        <w:rPr>
          <w:rFonts w:hint="eastAsia" w:ascii="楷体" w:hAnsi="楷体" w:eastAsia="楷体"/>
          <w:b/>
          <w:sz w:val="24"/>
          <w:szCs w:val="24"/>
        </w:rPr>
        <w:t>报名登记暨标书领取登记表</w:t>
      </w:r>
    </w:p>
    <w:p>
      <w:pPr>
        <w:spacing w:after="156" w:afterLines="50" w:line="360" w:lineRule="auto"/>
        <w:ind w:firstLine="479" w:firstLineChars="199"/>
        <w:rPr>
          <w:rFonts w:ascii="楷体" w:hAnsi="楷体" w:eastAsia="楷体"/>
          <w:b/>
          <w:sz w:val="24"/>
          <w:szCs w:val="24"/>
        </w:rPr>
      </w:pPr>
    </w:p>
    <w:p>
      <w:pPr>
        <w:spacing w:line="360" w:lineRule="auto"/>
        <w:rPr>
          <w:rFonts w:ascii="楷体" w:hAnsi="楷体" w:eastAsia="楷体"/>
          <w:sz w:val="24"/>
          <w:szCs w:val="24"/>
        </w:rPr>
      </w:pPr>
      <w:r>
        <w:rPr>
          <w:rFonts w:hint="eastAsia" w:ascii="楷体" w:hAnsi="楷体" w:eastAsia="楷体"/>
          <w:b/>
          <w:sz w:val="24"/>
          <w:szCs w:val="24"/>
        </w:rPr>
        <w:t>项目名称：</w:t>
      </w:r>
      <w:r>
        <w:rPr>
          <w:rFonts w:hint="eastAsia" w:ascii="楷体" w:hAnsi="楷体" w:eastAsia="楷体"/>
          <w:sz w:val="24"/>
          <w:szCs w:val="24"/>
          <w:u w:val="single"/>
        </w:rPr>
        <w:t>常州经开区区域水土保持评估项目</w:t>
      </w:r>
    </w:p>
    <w:p>
      <w:pPr>
        <w:spacing w:line="360" w:lineRule="auto"/>
        <w:rPr>
          <w:rFonts w:ascii="楷体" w:hAnsi="楷体" w:eastAsia="楷体"/>
          <w:b/>
          <w:sz w:val="24"/>
          <w:szCs w:val="24"/>
          <w:u w:val="single"/>
        </w:rPr>
      </w:pPr>
      <w:r>
        <w:rPr>
          <w:rFonts w:hint="eastAsia" w:ascii="楷体" w:hAnsi="楷体" w:eastAsia="楷体"/>
          <w:b/>
          <w:sz w:val="24"/>
          <w:szCs w:val="24"/>
        </w:rPr>
        <w:t>报名结束时间：</w:t>
      </w:r>
      <w:r>
        <w:rPr>
          <w:rFonts w:hint="eastAsia" w:ascii="楷体" w:hAnsi="楷体" w:eastAsia="楷体"/>
          <w:bCs/>
          <w:sz w:val="24"/>
          <w:szCs w:val="24"/>
          <w:u w:val="single"/>
        </w:rPr>
        <w:t>2020</w:t>
      </w:r>
      <w:r>
        <w:rPr>
          <w:rFonts w:ascii="楷体" w:hAnsi="楷体" w:eastAsia="楷体"/>
          <w:bCs/>
          <w:sz w:val="24"/>
          <w:szCs w:val="24"/>
          <w:u w:val="single"/>
        </w:rPr>
        <w:t>年</w:t>
      </w:r>
      <w:r>
        <w:rPr>
          <w:rFonts w:hint="eastAsia" w:ascii="楷体" w:hAnsi="楷体" w:eastAsia="楷体"/>
          <w:bCs/>
          <w:sz w:val="24"/>
          <w:szCs w:val="24"/>
          <w:u w:val="single"/>
        </w:rPr>
        <w:t>11</w:t>
      </w:r>
      <w:r>
        <w:rPr>
          <w:rFonts w:ascii="楷体" w:hAnsi="楷体" w:eastAsia="楷体"/>
          <w:bCs/>
          <w:sz w:val="24"/>
          <w:szCs w:val="24"/>
          <w:u w:val="single"/>
        </w:rPr>
        <w:t>月</w:t>
      </w:r>
      <w:r>
        <w:rPr>
          <w:rFonts w:hint="eastAsia" w:ascii="楷体" w:hAnsi="楷体" w:eastAsia="楷体"/>
          <w:bCs/>
          <w:sz w:val="24"/>
          <w:szCs w:val="24"/>
          <w:u w:val="single"/>
        </w:rPr>
        <w:t>10</w:t>
      </w:r>
      <w:r>
        <w:rPr>
          <w:rFonts w:ascii="楷体" w:hAnsi="楷体" w:eastAsia="楷体"/>
          <w:bCs/>
          <w:sz w:val="24"/>
          <w:szCs w:val="24"/>
          <w:u w:val="single"/>
        </w:rPr>
        <w:t>日</w:t>
      </w:r>
      <w:r>
        <w:rPr>
          <w:rFonts w:hint="eastAsia" w:ascii="楷体" w:hAnsi="楷体" w:eastAsia="楷体"/>
          <w:bCs/>
          <w:sz w:val="24"/>
          <w:szCs w:val="24"/>
          <w:u w:val="single"/>
        </w:rPr>
        <w:t xml:space="preserve">17时 </w:t>
      </w:r>
    </w:p>
    <w:p>
      <w:pPr>
        <w:autoSpaceDN w:val="0"/>
        <w:spacing w:line="360" w:lineRule="auto"/>
        <w:rPr>
          <w:rFonts w:ascii="楷体" w:hAnsi="楷体" w:eastAsia="楷体"/>
          <w:b/>
          <w:sz w:val="24"/>
          <w:szCs w:val="24"/>
          <w:u w:val="single"/>
        </w:rPr>
      </w:pPr>
      <w:r>
        <w:rPr>
          <w:rFonts w:hint="eastAsia" w:ascii="楷体" w:hAnsi="楷体" w:eastAsia="楷体"/>
          <w:b/>
          <w:sz w:val="24"/>
          <w:szCs w:val="24"/>
        </w:rPr>
        <w:t>*投标单位名称：</w:t>
      </w:r>
      <w:r>
        <w:rPr>
          <w:rFonts w:hint="eastAsia" w:ascii="楷体" w:hAnsi="楷体" w:eastAsia="楷体"/>
          <w:b/>
          <w:sz w:val="24"/>
          <w:szCs w:val="24"/>
          <w:u w:val="single"/>
        </w:rPr>
        <w:t xml:space="preserve">                                      （盖章）</w:t>
      </w:r>
    </w:p>
    <w:p>
      <w:pPr>
        <w:autoSpaceDN w:val="0"/>
        <w:spacing w:line="360" w:lineRule="auto"/>
        <w:rPr>
          <w:rFonts w:ascii="楷体" w:hAnsi="楷体" w:eastAsia="楷体"/>
          <w:b/>
          <w:sz w:val="24"/>
          <w:szCs w:val="24"/>
          <w:u w:val="single"/>
        </w:rPr>
      </w:pPr>
      <w:r>
        <w:rPr>
          <w:rFonts w:hint="eastAsia" w:ascii="楷体" w:hAnsi="楷体" w:eastAsia="楷体"/>
          <w:b/>
          <w:sz w:val="24"/>
          <w:szCs w:val="24"/>
        </w:rPr>
        <w:t>*投标单位报名时间：</w:t>
      </w:r>
      <w:r>
        <w:rPr>
          <w:rFonts w:hint="eastAsia" w:ascii="楷体" w:hAnsi="楷体" w:eastAsia="楷体"/>
          <w:b/>
          <w:sz w:val="24"/>
          <w:szCs w:val="24"/>
          <w:u w:val="single"/>
        </w:rPr>
        <w:t xml:space="preserve">         年    月   日     时   </w:t>
      </w:r>
    </w:p>
    <w:tbl>
      <w:tblPr>
        <w:tblStyle w:val="3"/>
        <w:tblW w:w="94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7"/>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137" w:type="dxa"/>
            <w:noWrap w:val="0"/>
            <w:vAlign w:val="center"/>
          </w:tcPr>
          <w:p>
            <w:pPr>
              <w:spacing w:line="380" w:lineRule="exact"/>
              <w:rPr>
                <w:rFonts w:ascii="楷体" w:hAnsi="楷体" w:eastAsia="楷体"/>
                <w:b/>
                <w:sz w:val="24"/>
                <w:szCs w:val="24"/>
              </w:rPr>
            </w:pPr>
            <w:r>
              <w:rPr>
                <w:rFonts w:hint="eastAsia" w:ascii="楷体" w:hAnsi="楷体" w:eastAsia="楷体"/>
                <w:b/>
                <w:sz w:val="24"/>
                <w:szCs w:val="24"/>
              </w:rPr>
              <w:t xml:space="preserve">                      报名应提交的资料</w:t>
            </w:r>
          </w:p>
        </w:tc>
        <w:tc>
          <w:tcPr>
            <w:tcW w:w="2268" w:type="dxa"/>
            <w:noWrap w:val="0"/>
            <w:vAlign w:val="center"/>
          </w:tcPr>
          <w:p>
            <w:pPr>
              <w:spacing w:line="380" w:lineRule="exact"/>
              <w:rPr>
                <w:rFonts w:ascii="楷体" w:hAnsi="楷体" w:eastAsia="楷体"/>
                <w:b/>
                <w:sz w:val="24"/>
                <w:szCs w:val="24"/>
              </w:rPr>
            </w:pPr>
            <w:r>
              <w:rPr>
                <w:rFonts w:hint="eastAsia" w:ascii="楷体" w:hAnsi="楷体" w:eastAsia="楷体"/>
                <w:b/>
                <w:sz w:val="24"/>
                <w:szCs w:val="24"/>
              </w:rPr>
              <w:t xml:space="preserve">    审核情况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exact"/>
          <w:jc w:val="center"/>
        </w:trPr>
        <w:tc>
          <w:tcPr>
            <w:tcW w:w="7137" w:type="dxa"/>
            <w:noWrap w:val="0"/>
            <w:vAlign w:val="center"/>
          </w:tcPr>
          <w:p>
            <w:pPr>
              <w:spacing w:line="380" w:lineRule="exact"/>
              <w:jc w:val="left"/>
              <w:rPr>
                <w:rFonts w:ascii="楷体" w:hAnsi="楷体" w:eastAsia="楷体"/>
                <w:sz w:val="24"/>
                <w:szCs w:val="24"/>
              </w:rPr>
            </w:pPr>
            <w:r>
              <w:rPr>
                <w:rFonts w:hint="eastAsia" w:ascii="楷体" w:hAnsi="楷体" w:eastAsia="楷体"/>
                <w:bCs/>
                <w:sz w:val="24"/>
                <w:szCs w:val="24"/>
              </w:rPr>
              <w:t>营业执照副本和税务登记证副本(或“三证合一”的营业执照副本）</w:t>
            </w:r>
            <w:r>
              <w:rPr>
                <w:rFonts w:hint="eastAsia" w:ascii="楷体" w:hAnsi="楷体" w:eastAsia="楷体"/>
                <w:bCs/>
                <w:color w:val="000000"/>
                <w:sz w:val="24"/>
                <w:szCs w:val="24"/>
              </w:rPr>
              <w:t>或事业单位法人证书；</w:t>
            </w:r>
          </w:p>
        </w:tc>
        <w:tc>
          <w:tcPr>
            <w:tcW w:w="2268" w:type="dxa"/>
            <w:noWrap w:val="0"/>
            <w:vAlign w:val="center"/>
          </w:tcPr>
          <w:p>
            <w:pPr>
              <w:spacing w:line="380" w:lineRule="exact"/>
              <w:rPr>
                <w:rFonts w:ascii="楷体" w:hAnsi="楷体" w:eastAsia="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exact"/>
          <w:jc w:val="center"/>
        </w:trPr>
        <w:tc>
          <w:tcPr>
            <w:tcW w:w="7137" w:type="dxa"/>
            <w:noWrap w:val="0"/>
            <w:vAlign w:val="center"/>
          </w:tcPr>
          <w:p>
            <w:pPr>
              <w:spacing w:line="380" w:lineRule="exact"/>
              <w:jc w:val="left"/>
              <w:rPr>
                <w:rFonts w:ascii="楷体" w:hAnsi="楷体" w:eastAsia="楷体"/>
                <w:sz w:val="24"/>
                <w:szCs w:val="24"/>
              </w:rPr>
            </w:pPr>
            <w:r>
              <w:rPr>
                <w:rFonts w:hint="eastAsia" w:ascii="楷体" w:hAnsi="楷体" w:eastAsia="楷体"/>
                <w:bCs/>
                <w:sz w:val="24"/>
                <w:szCs w:val="24"/>
              </w:rPr>
              <w:t xml:space="preserve">法定代表人资格证明书（法定代表人投标使用）或授权委托书 （非法定代表人投标使用），社保机构出具的报名人员连续三个月（2020年 月-2020年 月）的社保证明材料； </w:t>
            </w:r>
          </w:p>
        </w:tc>
        <w:tc>
          <w:tcPr>
            <w:tcW w:w="2268" w:type="dxa"/>
            <w:noWrap w:val="0"/>
            <w:vAlign w:val="center"/>
          </w:tcPr>
          <w:p>
            <w:pPr>
              <w:spacing w:line="380" w:lineRule="exact"/>
              <w:rPr>
                <w:rFonts w:ascii="楷体" w:hAnsi="楷体" w:eastAsia="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exact"/>
          <w:jc w:val="center"/>
        </w:trPr>
        <w:tc>
          <w:tcPr>
            <w:tcW w:w="7137" w:type="dxa"/>
            <w:noWrap w:val="0"/>
            <w:vAlign w:val="center"/>
          </w:tcPr>
          <w:p>
            <w:pPr>
              <w:spacing w:line="380" w:lineRule="exact"/>
              <w:jc w:val="left"/>
              <w:rPr>
                <w:rFonts w:ascii="楷体" w:hAnsi="楷体" w:eastAsia="楷体"/>
                <w:bCs/>
                <w:sz w:val="24"/>
                <w:szCs w:val="24"/>
              </w:rPr>
            </w:pPr>
            <w:r>
              <w:rPr>
                <w:rFonts w:hint="eastAsia" w:ascii="楷体" w:hAnsi="楷体" w:eastAsia="楷体"/>
                <w:bCs/>
                <w:sz w:val="24"/>
                <w:szCs w:val="24"/>
              </w:rPr>
              <w:t>项目负责人证书</w:t>
            </w:r>
          </w:p>
        </w:tc>
        <w:tc>
          <w:tcPr>
            <w:tcW w:w="2268" w:type="dxa"/>
            <w:noWrap w:val="0"/>
            <w:vAlign w:val="center"/>
          </w:tcPr>
          <w:p>
            <w:pPr>
              <w:spacing w:line="380" w:lineRule="exact"/>
              <w:rPr>
                <w:rFonts w:ascii="楷体" w:hAnsi="楷体" w:eastAsia="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exact"/>
          <w:jc w:val="center"/>
        </w:trPr>
        <w:tc>
          <w:tcPr>
            <w:tcW w:w="7137" w:type="dxa"/>
            <w:noWrap w:val="0"/>
            <w:vAlign w:val="center"/>
          </w:tcPr>
          <w:p>
            <w:pPr>
              <w:spacing w:line="380" w:lineRule="exact"/>
              <w:jc w:val="left"/>
              <w:rPr>
                <w:rFonts w:hint="eastAsia" w:ascii="楷体" w:hAnsi="楷体" w:eastAsia="楷体"/>
                <w:bCs/>
                <w:sz w:val="24"/>
                <w:szCs w:val="24"/>
              </w:rPr>
            </w:pPr>
            <w:r>
              <w:rPr>
                <w:rFonts w:ascii="楷体" w:hAnsi="楷体" w:eastAsia="楷体"/>
                <w:bCs/>
                <w:sz w:val="24"/>
                <w:szCs w:val="24"/>
              </w:rPr>
              <w:t>符合政府采购供应商资格书面声明函原件</w:t>
            </w:r>
          </w:p>
        </w:tc>
        <w:tc>
          <w:tcPr>
            <w:tcW w:w="2268" w:type="dxa"/>
            <w:noWrap w:val="0"/>
            <w:vAlign w:val="center"/>
          </w:tcPr>
          <w:p>
            <w:pPr>
              <w:spacing w:line="380" w:lineRule="exact"/>
              <w:rPr>
                <w:rFonts w:ascii="楷体" w:hAnsi="楷体" w:eastAsia="楷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9405" w:type="dxa"/>
            <w:gridSpan w:val="2"/>
            <w:noWrap w:val="0"/>
            <w:vAlign w:val="center"/>
          </w:tcPr>
          <w:p>
            <w:pPr>
              <w:spacing w:line="380" w:lineRule="exact"/>
              <w:rPr>
                <w:rFonts w:ascii="楷体" w:hAnsi="楷体" w:eastAsia="楷体"/>
                <w:b/>
                <w:sz w:val="24"/>
                <w:szCs w:val="24"/>
              </w:rPr>
            </w:pPr>
            <w:r>
              <w:rPr>
                <w:rFonts w:hint="eastAsia" w:ascii="楷体" w:hAnsi="楷体" w:eastAsia="楷体"/>
                <w:b/>
                <w:sz w:val="24"/>
                <w:szCs w:val="24"/>
              </w:rPr>
              <w:t>*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9405" w:type="dxa"/>
            <w:gridSpan w:val="2"/>
            <w:noWrap w:val="0"/>
            <w:vAlign w:val="center"/>
          </w:tcPr>
          <w:p>
            <w:pPr>
              <w:spacing w:line="380" w:lineRule="exact"/>
              <w:rPr>
                <w:rFonts w:ascii="楷体" w:hAnsi="楷体" w:eastAsia="楷体"/>
                <w:b/>
                <w:sz w:val="24"/>
                <w:szCs w:val="24"/>
              </w:rPr>
            </w:pPr>
            <w:r>
              <w:rPr>
                <w:rFonts w:hint="eastAsia" w:ascii="楷体" w:hAnsi="楷体" w:eastAsia="楷体"/>
                <w:b/>
                <w:sz w:val="24"/>
                <w:szCs w:val="24"/>
              </w:rPr>
              <w:t>* 电子邮箱（发送电子版招标文件）：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9405" w:type="dxa"/>
            <w:gridSpan w:val="2"/>
            <w:noWrap w:val="0"/>
            <w:vAlign w:val="center"/>
          </w:tcPr>
          <w:p>
            <w:pPr>
              <w:spacing w:line="380" w:lineRule="exact"/>
              <w:rPr>
                <w:rFonts w:ascii="楷体" w:hAnsi="楷体" w:eastAsia="楷体"/>
                <w:b/>
                <w:sz w:val="24"/>
                <w:szCs w:val="24"/>
              </w:rPr>
            </w:pPr>
            <w:r>
              <w:rPr>
                <w:rFonts w:hint="eastAsia" w:ascii="楷体" w:hAnsi="楷体" w:eastAsia="楷体"/>
                <w:b/>
                <w:sz w:val="24"/>
                <w:szCs w:val="24"/>
              </w:rPr>
              <w:t>* 被授权委托人确认签字：</w:t>
            </w:r>
          </w:p>
        </w:tc>
      </w:tr>
    </w:tbl>
    <w:p>
      <w:r>
        <w:rPr>
          <w:rFonts w:hint="eastAsia" w:ascii="楷体" w:hAnsi="楷体" w:eastAsia="楷体"/>
          <w:b/>
          <w:sz w:val="24"/>
          <w:szCs w:val="24"/>
        </w:rPr>
        <w:t>带*项为报名单位必填项；审核情况由代理机构审核、填写，签章后回复。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567DFD"/>
    <w:rsid w:val="2F567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line="360" w:lineRule="auto"/>
      <w:jc w:val="center"/>
      <w:outlineLvl w:val="0"/>
    </w:pPr>
    <w:rPr>
      <w:rFonts w:ascii="Times New Roman" w:hAnsi="Times New Roman" w:eastAsia="黑体" w:cs="Times New Roman"/>
      <w:kern w:val="44"/>
      <w:sz w:val="20"/>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2020-11-05T08:56:00Z</dcterms:created>
  <dc:creator>兴良W</dc:creator>
  <cp:lastModifiedBy>兴良W</cp:lastModifiedBy>
  <dcterms:modified xsi:type="dcterms:W3CDTF">2020-11-05T08:57:03Z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