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EA" w:rsidRDefault="00EF781D">
      <w:pPr>
        <w:jc w:val="center"/>
        <w:rPr>
          <w:rFonts w:ascii="楷体_GB2312" w:eastAsia="楷体_GB2312" w:cs="楷体_GB2312"/>
          <w:kern w:val="0"/>
          <w:sz w:val="44"/>
          <w:szCs w:val="44"/>
          <w:lang/>
        </w:rPr>
      </w:pPr>
      <w:r>
        <w:rPr>
          <w:rFonts w:ascii="楷体_GB2312" w:eastAsia="楷体_GB2312" w:cs="楷体_GB2312" w:hint="eastAsia"/>
          <w:kern w:val="0"/>
          <w:sz w:val="44"/>
          <w:szCs w:val="44"/>
          <w:lang/>
        </w:rPr>
        <w:t>招标公告</w:t>
      </w:r>
    </w:p>
    <w:p w:rsidR="002641EA" w:rsidRDefault="00EF781D">
      <w:pPr>
        <w:jc w:val="center"/>
        <w:rPr>
          <w:rFonts w:ascii="楷体_GB2312" w:eastAsia="楷体_GB2312" w:cs="楷体_GB2312"/>
          <w:kern w:val="0"/>
          <w:sz w:val="44"/>
          <w:szCs w:val="4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招标编号：</w:t>
      </w: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常建采标</w:t>
      </w: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20190701</w:t>
      </w: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号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 w:rsidRPr="00EF781D">
        <w:rPr>
          <w:rFonts w:ascii="楷体_GB2312" w:eastAsia="楷体_GB2312" w:cs="楷体_GB2312" w:hint="eastAsia"/>
          <w:kern w:val="0"/>
          <w:sz w:val="24"/>
          <w:u w:val="single"/>
          <w:lang/>
        </w:rPr>
        <w:t>南湖家苑二期业主委员会</w:t>
      </w:r>
      <w:r>
        <w:rPr>
          <w:rFonts w:ascii="楷体_GB2312" w:eastAsia="楷体_GB2312" w:cs="楷体_GB2312"/>
          <w:kern w:val="0"/>
          <w:sz w:val="24"/>
          <w:lang/>
        </w:rPr>
        <w:t>就</w:t>
      </w:r>
      <w:r w:rsidRPr="00EF781D">
        <w:rPr>
          <w:rFonts w:ascii="楷体_GB2312" w:eastAsia="楷体_GB2312" w:cs="楷体_GB2312" w:hint="eastAsia"/>
          <w:kern w:val="0"/>
          <w:sz w:val="24"/>
          <w:u w:val="single"/>
          <w:lang/>
        </w:rPr>
        <w:t>南湖家苑二期物业、保安、保洁服务项目</w:t>
      </w:r>
      <w:r>
        <w:rPr>
          <w:rFonts w:ascii="楷体_GB2312" w:eastAsia="楷体_GB2312" w:cs="楷体_GB2312"/>
          <w:kern w:val="0"/>
          <w:sz w:val="24"/>
          <w:lang/>
        </w:rPr>
        <w:t>进行公开招标，现邀请合格的投标人前来投标。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一、项目概况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、项目名称：</w:t>
      </w:r>
      <w:r>
        <w:rPr>
          <w:rFonts w:ascii="楷体_GB2312" w:eastAsia="楷体_GB2312" w:cs="楷体_GB2312" w:hint="eastAsia"/>
          <w:kern w:val="0"/>
          <w:sz w:val="24"/>
          <w:lang/>
        </w:rPr>
        <w:t>南湖家苑</w:t>
      </w:r>
      <w:r>
        <w:rPr>
          <w:rFonts w:ascii="楷体_GB2312" w:eastAsia="楷体_GB2312" w:cs="楷体_GB2312" w:hint="eastAsia"/>
          <w:kern w:val="0"/>
          <w:sz w:val="24"/>
          <w:lang/>
        </w:rPr>
        <w:t>二期</w:t>
      </w:r>
      <w:r>
        <w:rPr>
          <w:rFonts w:ascii="楷体_GB2312" w:eastAsia="楷体_GB2312" w:cs="楷体_GB2312" w:hint="eastAsia"/>
          <w:kern w:val="0"/>
          <w:sz w:val="24"/>
          <w:lang/>
        </w:rPr>
        <w:t>物业、保安、保洁服务项目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、采购编号：</w:t>
      </w:r>
    </w:p>
    <w:p w:rsidR="002641EA" w:rsidRDefault="00EF781D">
      <w:pPr>
        <w:widowControl/>
        <w:snapToGrid w:val="0"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3</w:t>
      </w:r>
      <w:r>
        <w:rPr>
          <w:rFonts w:ascii="楷体_GB2312" w:eastAsia="楷体_GB2312" w:cs="楷体_GB2312"/>
          <w:kern w:val="0"/>
          <w:sz w:val="24"/>
          <w:lang/>
        </w:rPr>
        <w:t>、项目范围、内容及要求：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项目范围：</w:t>
      </w:r>
      <w:r>
        <w:rPr>
          <w:rFonts w:ascii="楷体_GB2312" w:eastAsia="楷体_GB2312" w:cs="楷体_GB2312" w:hint="eastAsia"/>
          <w:kern w:val="0"/>
          <w:sz w:val="24"/>
          <w:lang/>
        </w:rPr>
        <w:t>南湖家苑（二期）小区</w:t>
      </w:r>
      <w:r>
        <w:rPr>
          <w:rFonts w:ascii="楷体_GB2312" w:eastAsia="楷体_GB2312" w:cs="楷体_GB2312" w:hint="eastAsia"/>
          <w:kern w:val="0"/>
          <w:sz w:val="24"/>
          <w:lang/>
        </w:rPr>
        <w:t>，</w:t>
      </w:r>
      <w:r>
        <w:rPr>
          <w:rFonts w:ascii="楷体_GB2312" w:eastAsia="楷体_GB2312" w:cs="楷体_GB2312" w:hint="eastAsia"/>
          <w:kern w:val="0"/>
          <w:sz w:val="24"/>
          <w:lang/>
        </w:rPr>
        <w:t>建筑面积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129760.20 </w:t>
      </w:r>
      <w:r>
        <w:rPr>
          <w:rFonts w:ascii="楷体_GB2312" w:eastAsia="楷体_GB2312" w:cs="楷体_GB2312" w:hint="eastAsia"/>
          <w:kern w:val="0"/>
          <w:sz w:val="24"/>
          <w:lang/>
        </w:rPr>
        <w:t>㎡，由十八个单元楼组成，</w:t>
      </w:r>
      <w:r>
        <w:rPr>
          <w:rFonts w:ascii="楷体_GB2312" w:eastAsia="楷体_GB2312" w:cs="楷体_GB2312" w:hint="eastAsia"/>
          <w:kern w:val="0"/>
          <w:sz w:val="24"/>
          <w:lang/>
        </w:rPr>
        <w:t>18</w:t>
      </w:r>
      <w:r>
        <w:rPr>
          <w:rFonts w:ascii="楷体_GB2312" w:eastAsia="楷体_GB2312" w:cs="楷体_GB2312" w:hint="eastAsia"/>
          <w:kern w:val="0"/>
          <w:sz w:val="24"/>
          <w:lang/>
        </w:rPr>
        <w:t>幢楼层为</w:t>
      </w:r>
      <w:r>
        <w:rPr>
          <w:rFonts w:ascii="楷体_GB2312" w:eastAsia="楷体_GB2312" w:cs="楷体_GB2312" w:hint="eastAsia"/>
          <w:kern w:val="0"/>
          <w:sz w:val="24"/>
          <w:lang/>
        </w:rPr>
        <w:t>12</w:t>
      </w:r>
      <w:r>
        <w:rPr>
          <w:rFonts w:ascii="楷体_GB2312" w:eastAsia="楷体_GB2312" w:cs="楷体_GB2312" w:hint="eastAsia"/>
          <w:kern w:val="0"/>
          <w:sz w:val="24"/>
          <w:lang/>
        </w:rPr>
        <w:t>层，其它均为</w:t>
      </w:r>
      <w:r>
        <w:rPr>
          <w:rFonts w:ascii="楷体_GB2312" w:eastAsia="楷体_GB2312" w:cs="楷体_GB2312" w:hint="eastAsia"/>
          <w:kern w:val="0"/>
          <w:sz w:val="24"/>
          <w:lang/>
        </w:rPr>
        <w:t>18</w:t>
      </w:r>
      <w:r>
        <w:rPr>
          <w:rFonts w:ascii="楷体_GB2312" w:eastAsia="楷体_GB2312" w:cs="楷体_GB2312" w:hint="eastAsia"/>
          <w:kern w:val="0"/>
          <w:sz w:val="24"/>
          <w:lang/>
        </w:rPr>
        <w:t>层，整个小区配有电梯共</w:t>
      </w:r>
      <w:r>
        <w:rPr>
          <w:rFonts w:ascii="楷体_GB2312" w:eastAsia="楷体_GB2312" w:cs="楷体_GB2312" w:hint="eastAsia"/>
          <w:kern w:val="0"/>
          <w:sz w:val="24"/>
          <w:lang/>
        </w:rPr>
        <w:t>42</w:t>
      </w:r>
      <w:r>
        <w:rPr>
          <w:rFonts w:ascii="楷体_GB2312" w:eastAsia="楷体_GB2312" w:cs="楷体_GB2312" w:hint="eastAsia"/>
          <w:kern w:val="0"/>
          <w:sz w:val="24"/>
          <w:lang/>
        </w:rPr>
        <w:t>部；小区配套商业街</w:t>
      </w:r>
      <w:r>
        <w:rPr>
          <w:rFonts w:ascii="楷体_GB2312" w:eastAsia="楷体_GB2312" w:cs="楷体_GB2312" w:hint="eastAsia"/>
          <w:kern w:val="0"/>
          <w:sz w:val="24"/>
          <w:lang/>
        </w:rPr>
        <w:t>31993.34</w:t>
      </w:r>
      <w:r>
        <w:rPr>
          <w:rFonts w:ascii="楷体_GB2312" w:eastAsia="楷体_GB2312" w:cs="楷体_GB2312" w:hint="eastAsia"/>
          <w:kern w:val="0"/>
          <w:sz w:val="24"/>
          <w:lang/>
        </w:rPr>
        <w:t>㎡。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服务内容：</w:t>
      </w:r>
      <w:r>
        <w:rPr>
          <w:rFonts w:ascii="楷体_GB2312" w:eastAsia="楷体_GB2312" w:cs="楷体_GB2312" w:hint="eastAsia"/>
          <w:kern w:val="0"/>
          <w:sz w:val="24"/>
          <w:lang/>
        </w:rPr>
        <w:t>本项目招标范围内的整体</w:t>
      </w:r>
      <w:r w:rsidRPr="00EF781D">
        <w:rPr>
          <w:rFonts w:ascii="楷体_GB2312" w:eastAsia="楷体_GB2312" w:cs="楷体_GB2312" w:hint="eastAsia"/>
          <w:kern w:val="0"/>
          <w:sz w:val="24"/>
          <w:lang/>
        </w:rPr>
        <w:t>物业</w:t>
      </w:r>
      <w:r w:rsidRPr="00EF781D">
        <w:rPr>
          <w:rFonts w:ascii="楷体_GB2312" w:eastAsia="楷体_GB2312" w:cs="楷体_GB2312" w:hint="eastAsia"/>
          <w:kern w:val="0"/>
          <w:sz w:val="24"/>
          <w:lang/>
        </w:rPr>
        <w:t>服务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服务期限：服务期</w:t>
      </w:r>
      <w:r>
        <w:rPr>
          <w:rFonts w:ascii="楷体_GB2312" w:eastAsia="楷体_GB2312" w:cs="楷体_GB2312" w:hint="eastAsia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 w:hint="eastAsia"/>
          <w:kern w:val="0"/>
          <w:sz w:val="24"/>
          <w:lang/>
        </w:rPr>
        <w:t>,考核合格后续签下一年合同</w:t>
      </w:r>
    </w:p>
    <w:p w:rsidR="002641EA" w:rsidRDefault="00EF781D">
      <w:pPr>
        <w:widowControl/>
        <w:snapToGrid w:val="0"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4</w:t>
      </w:r>
      <w:r>
        <w:rPr>
          <w:rFonts w:ascii="楷体_GB2312" w:eastAsia="楷体_GB2312" w:cs="楷体_GB2312"/>
          <w:kern w:val="0"/>
          <w:sz w:val="24"/>
          <w:lang/>
        </w:rPr>
        <w:t>、本项目预算价</w:t>
      </w:r>
      <w:r>
        <w:rPr>
          <w:rFonts w:ascii="楷体_GB2312" w:eastAsia="楷体_GB2312" w:cs="楷体_GB2312"/>
          <w:kern w:val="0"/>
          <w:sz w:val="24"/>
          <w:lang/>
        </w:rPr>
        <w:t>: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住宅物业费单价为1元/平方/月,商业物业单价为2元/平方/月，电梯为0.4元/平方/月（按系数计费）</w:t>
      </w:r>
      <w:r>
        <w:rPr>
          <w:rFonts w:ascii="楷体_GB2312" w:eastAsia="楷体_GB2312" w:cs="楷体_GB2312" w:hint="eastAsia"/>
          <w:kern w:val="0"/>
          <w:sz w:val="24"/>
          <w:lang/>
        </w:rPr>
        <w:t>。</w:t>
      </w:r>
      <w:r>
        <w:rPr>
          <w:rFonts w:ascii="楷体_GB2312" w:eastAsia="楷体_GB2312" w:cs="楷体_GB2312" w:hint="eastAsia"/>
          <w:kern w:val="0"/>
          <w:sz w:val="24"/>
          <w:lang/>
        </w:rPr>
        <w:t>（本项目物业费用由中标单位自行收取，自负盈亏。）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二、合格的投标人必须具备以下条件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、符合《中华人民共和国政府采购法》第二十二条规定</w:t>
      </w:r>
      <w:r>
        <w:rPr>
          <w:rFonts w:ascii="楷体_GB2312" w:eastAsia="楷体_GB2312" w:cs="楷体_GB2312"/>
          <w:kern w:val="0"/>
          <w:sz w:val="24"/>
          <w:lang/>
        </w:rPr>
        <w:t>,</w:t>
      </w:r>
      <w:r>
        <w:rPr>
          <w:rFonts w:ascii="楷体_GB2312" w:eastAsia="楷体_GB2312" w:cs="楷体_GB2312"/>
          <w:kern w:val="0"/>
          <w:sz w:val="24"/>
          <w:lang/>
        </w:rPr>
        <w:t>且必须为未被列入</w:t>
      </w:r>
      <w:r>
        <w:rPr>
          <w:rFonts w:ascii="楷体_GB2312" w:eastAsia="楷体_GB2312" w:cs="楷体_GB2312"/>
          <w:kern w:val="0"/>
          <w:sz w:val="24"/>
          <w:lang/>
        </w:rPr>
        <w:t>“</w:t>
      </w:r>
      <w:r>
        <w:rPr>
          <w:rFonts w:ascii="楷体_GB2312" w:eastAsia="楷体_GB2312" w:cs="楷体_GB2312"/>
          <w:kern w:val="0"/>
          <w:sz w:val="24"/>
          <w:lang/>
        </w:rPr>
        <w:t>信用中国</w:t>
      </w:r>
      <w:r>
        <w:rPr>
          <w:rFonts w:ascii="楷体_GB2312" w:eastAsia="楷体_GB2312" w:cs="楷体_GB2312"/>
          <w:kern w:val="0"/>
          <w:sz w:val="24"/>
          <w:lang/>
        </w:rPr>
        <w:t>”</w:t>
      </w:r>
      <w:r>
        <w:rPr>
          <w:rFonts w:ascii="楷体_GB2312" w:eastAsia="楷体_GB2312" w:cs="楷体_GB2312"/>
          <w:kern w:val="0"/>
          <w:sz w:val="24"/>
          <w:lang/>
        </w:rPr>
        <w:t>网站</w:t>
      </w:r>
      <w:r>
        <w:rPr>
          <w:rFonts w:ascii="楷体_GB2312" w:eastAsia="楷体_GB2312" w:cs="楷体_GB2312"/>
          <w:kern w:val="0"/>
          <w:sz w:val="24"/>
          <w:lang/>
        </w:rPr>
        <w:t>(</w:t>
      </w:r>
      <w:proofErr w:type="spellStart"/>
      <w:r>
        <w:rPr>
          <w:rFonts w:ascii="楷体_GB2312" w:eastAsia="楷体_GB2312" w:cs="楷体_GB2312"/>
          <w:kern w:val="0"/>
          <w:sz w:val="24"/>
          <w:lang/>
        </w:rPr>
        <w:t>www.creditchina.gov.cn</w:t>
      </w:r>
      <w:proofErr w:type="spellEnd"/>
      <w:r>
        <w:rPr>
          <w:rFonts w:ascii="楷体_GB2312" w:eastAsia="楷体_GB2312" w:cs="楷体_GB2312"/>
          <w:kern w:val="0"/>
          <w:sz w:val="24"/>
          <w:lang/>
        </w:rPr>
        <w:t>)</w:t>
      </w:r>
      <w:r>
        <w:rPr>
          <w:rFonts w:ascii="楷体_GB2312" w:eastAsia="楷体_GB2312" w:cs="楷体_GB2312"/>
          <w:kern w:val="0"/>
          <w:sz w:val="24"/>
          <w:lang/>
        </w:rPr>
        <w:t>失信被执行人、重大税收违法案件当事人名单、政府采购严重违法失信行为记录名单的投标人。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、其他要求条件</w:t>
      </w:r>
      <w:r>
        <w:rPr>
          <w:rFonts w:ascii="楷体_GB2312" w:eastAsia="楷体_GB2312" w:cs="楷体_GB2312"/>
          <w:kern w:val="0"/>
          <w:sz w:val="24"/>
          <w:lang/>
        </w:rPr>
        <w:t>:</w:t>
      </w:r>
      <w:r>
        <w:rPr>
          <w:rFonts w:ascii="楷体" w:eastAsia="楷体" w:hAnsi="楷体" w:cs="楷体" w:hint="eastAsia"/>
          <w:kern w:val="0"/>
          <w:sz w:val="24"/>
          <w:lang/>
        </w:rPr>
        <w:t>营业执照经营范围包含物业管理服务。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/>
          <w:kern w:val="0"/>
          <w:sz w:val="24"/>
          <w:lang/>
        </w:rPr>
        <w:t>3</w:t>
      </w:r>
      <w:r>
        <w:rPr>
          <w:rFonts w:ascii="楷体_GB2312" w:eastAsia="楷体_GB2312" w:cs="楷体_GB2312"/>
          <w:kern w:val="0"/>
          <w:sz w:val="24"/>
          <w:lang/>
        </w:rPr>
        <w:t>、本次招标不接受联合体投标。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4</w:t>
      </w:r>
      <w:r>
        <w:rPr>
          <w:rFonts w:ascii="楷体_GB2312" w:eastAsia="楷体_GB2312" w:cs="楷体_GB2312" w:hint="eastAsia"/>
          <w:kern w:val="0"/>
          <w:sz w:val="24"/>
          <w:lang/>
        </w:rPr>
        <w:t>、本项目一旦中标，不得分包或转包。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三、报名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lastRenderedPageBreak/>
        <w:t>1</w:t>
      </w:r>
      <w:r>
        <w:rPr>
          <w:rFonts w:ascii="楷体_GB2312" w:eastAsia="楷体_GB2312" w:cs="楷体_GB2312"/>
          <w:kern w:val="0"/>
          <w:sz w:val="24"/>
          <w:lang/>
        </w:rPr>
        <w:t>、报名时间：</w:t>
      </w:r>
      <w:r>
        <w:rPr>
          <w:rFonts w:ascii="楷体_GB2312" w:eastAsia="楷体_GB2312" w:cs="楷体_GB2312"/>
          <w:kern w:val="0"/>
          <w:sz w:val="24"/>
          <w:lang/>
        </w:rPr>
        <w:t>201</w:t>
      </w:r>
      <w:r>
        <w:rPr>
          <w:rFonts w:ascii="楷体_GB2312" w:eastAsia="楷体_GB2312" w:cs="楷体_GB2312" w:hint="eastAsia"/>
          <w:kern w:val="0"/>
          <w:sz w:val="24"/>
          <w:lang/>
        </w:rPr>
        <w:t>9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 w:hint="eastAsia"/>
          <w:kern w:val="0"/>
          <w:sz w:val="24"/>
          <w:lang/>
        </w:rPr>
        <w:t>7</w:t>
      </w:r>
      <w:r>
        <w:rPr>
          <w:rFonts w:ascii="楷体_GB2312" w:eastAsia="楷体_GB2312" w:cs="楷体_GB2312"/>
          <w:kern w:val="0"/>
          <w:sz w:val="24"/>
          <w:lang/>
        </w:rPr>
        <w:t>月</w:t>
      </w:r>
      <w:r>
        <w:rPr>
          <w:rFonts w:ascii="楷体_GB2312" w:eastAsia="楷体_GB2312" w:cs="楷体_GB2312" w:hint="eastAsia"/>
          <w:kern w:val="0"/>
          <w:sz w:val="24"/>
          <w:lang/>
        </w:rPr>
        <w:t>5</w:t>
      </w:r>
      <w:r>
        <w:rPr>
          <w:rFonts w:ascii="楷体_GB2312" w:eastAsia="楷体_GB2312" w:cs="楷体_GB2312"/>
          <w:kern w:val="0"/>
          <w:sz w:val="24"/>
          <w:lang/>
        </w:rPr>
        <w:t>日至</w:t>
      </w:r>
      <w:r>
        <w:rPr>
          <w:rFonts w:ascii="楷体_GB2312" w:eastAsia="楷体_GB2312" w:cs="楷体_GB2312"/>
          <w:kern w:val="0"/>
          <w:sz w:val="24"/>
          <w:lang/>
        </w:rPr>
        <w:t>201</w:t>
      </w:r>
      <w:r>
        <w:rPr>
          <w:rFonts w:ascii="楷体_GB2312" w:eastAsia="楷体_GB2312" w:cs="楷体_GB2312" w:hint="eastAsia"/>
          <w:kern w:val="0"/>
          <w:sz w:val="24"/>
          <w:lang/>
        </w:rPr>
        <w:t>9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 w:hint="eastAsia"/>
          <w:kern w:val="0"/>
          <w:sz w:val="24"/>
          <w:lang/>
        </w:rPr>
        <w:t>7</w:t>
      </w:r>
      <w:r>
        <w:rPr>
          <w:rFonts w:ascii="楷体_GB2312" w:eastAsia="楷体_GB2312" w:cs="楷体_GB2312"/>
          <w:kern w:val="0"/>
          <w:sz w:val="24"/>
          <w:lang/>
        </w:rPr>
        <w:t>月</w:t>
      </w:r>
      <w:r>
        <w:rPr>
          <w:rFonts w:ascii="楷体_GB2312" w:eastAsia="楷体_GB2312" w:cs="楷体_GB2312" w:hint="eastAsia"/>
          <w:kern w:val="0"/>
          <w:sz w:val="24"/>
          <w:lang/>
        </w:rPr>
        <w:t>11</w:t>
      </w:r>
      <w:r>
        <w:rPr>
          <w:rFonts w:ascii="楷体_GB2312" w:eastAsia="楷体_GB2312" w:cs="楷体_GB2312"/>
          <w:kern w:val="0"/>
          <w:sz w:val="24"/>
          <w:lang/>
        </w:rPr>
        <w:t>日，上午</w:t>
      </w:r>
      <w:r>
        <w:rPr>
          <w:rFonts w:ascii="楷体_GB2312" w:eastAsia="楷体_GB2312" w:cs="楷体_GB2312"/>
          <w:kern w:val="0"/>
          <w:sz w:val="24"/>
          <w:lang/>
        </w:rPr>
        <w:t>8:30-11:30</w:t>
      </w:r>
      <w:r>
        <w:rPr>
          <w:rFonts w:ascii="楷体_GB2312" w:eastAsia="楷体_GB2312" w:cs="楷体_GB2312"/>
          <w:kern w:val="0"/>
          <w:sz w:val="24"/>
          <w:lang/>
        </w:rPr>
        <w:t>，下午</w:t>
      </w:r>
      <w:r>
        <w:rPr>
          <w:rFonts w:ascii="楷体_GB2312" w:eastAsia="楷体_GB2312" w:cs="楷体_GB2312"/>
          <w:kern w:val="0"/>
          <w:sz w:val="24"/>
          <w:lang/>
        </w:rPr>
        <w:t>1:30-5:00</w:t>
      </w:r>
      <w:r>
        <w:rPr>
          <w:rFonts w:ascii="楷体_GB2312" w:eastAsia="楷体_GB2312" w:cs="楷体_GB2312"/>
          <w:kern w:val="0"/>
          <w:sz w:val="24"/>
          <w:lang/>
        </w:rPr>
        <w:t>（法定公休日、法定节假日除外）。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、报名地点：</w:t>
      </w:r>
      <w:r>
        <w:rPr>
          <w:rFonts w:ascii="楷体_GB2312" w:eastAsia="楷体_GB2312" w:cs="楷体_GB2312" w:hint="eastAsia"/>
          <w:kern w:val="0"/>
          <w:sz w:val="24"/>
          <w:lang/>
        </w:rPr>
        <w:t>常州建瀚工程有限公司武进分公司（常州科教城铭赛科技大厦</w:t>
      </w:r>
      <w:r>
        <w:rPr>
          <w:rFonts w:ascii="楷体_GB2312" w:eastAsia="楷体_GB2312" w:cs="楷体_GB2312" w:hint="eastAsia"/>
          <w:kern w:val="0"/>
          <w:sz w:val="24"/>
          <w:lang/>
        </w:rPr>
        <w:t>C</w:t>
      </w:r>
      <w:r>
        <w:rPr>
          <w:rFonts w:ascii="楷体_GB2312" w:eastAsia="楷体_GB2312" w:cs="楷体_GB2312" w:hint="eastAsia"/>
          <w:kern w:val="0"/>
          <w:sz w:val="24"/>
          <w:lang/>
        </w:rPr>
        <w:t>座</w:t>
      </w:r>
      <w:r>
        <w:rPr>
          <w:rFonts w:ascii="楷体_GB2312" w:eastAsia="楷体_GB2312" w:cs="楷体_GB2312" w:hint="eastAsia"/>
          <w:kern w:val="0"/>
          <w:sz w:val="24"/>
          <w:lang/>
        </w:rPr>
        <w:t>415</w:t>
      </w:r>
      <w:r>
        <w:rPr>
          <w:rFonts w:ascii="楷体_GB2312" w:eastAsia="楷体_GB2312" w:cs="楷体_GB2312" w:hint="eastAsia"/>
          <w:kern w:val="0"/>
          <w:sz w:val="24"/>
          <w:lang/>
        </w:rPr>
        <w:t>室）</w:t>
      </w:r>
      <w:r>
        <w:rPr>
          <w:rFonts w:ascii="楷体_GB2312" w:eastAsia="楷体_GB2312" w:cs="楷体_GB2312"/>
          <w:kern w:val="0"/>
          <w:sz w:val="24"/>
          <w:lang/>
        </w:rPr>
        <w:t>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3</w:t>
      </w:r>
      <w:r>
        <w:rPr>
          <w:rFonts w:ascii="楷体_GB2312" w:eastAsia="楷体_GB2312" w:cs="楷体_GB2312"/>
          <w:kern w:val="0"/>
          <w:sz w:val="24"/>
          <w:lang/>
        </w:rPr>
        <w:t>、报名需提供资料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（</w:t>
      </w:r>
      <w:r>
        <w:rPr>
          <w:rFonts w:ascii="楷体_GB2312" w:eastAsia="楷体_GB2312" w:cs="楷体_GB2312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）营业执照副本和税务登记证副本</w:t>
      </w:r>
      <w:r>
        <w:rPr>
          <w:rFonts w:ascii="楷体_GB2312" w:eastAsia="楷体_GB2312" w:cs="楷体_GB2312"/>
          <w:kern w:val="0"/>
          <w:sz w:val="24"/>
          <w:lang/>
        </w:rPr>
        <w:t>(</w:t>
      </w:r>
      <w:r>
        <w:rPr>
          <w:rFonts w:ascii="楷体_GB2312" w:eastAsia="楷体_GB2312" w:cs="楷体_GB2312"/>
          <w:kern w:val="0"/>
          <w:sz w:val="24"/>
          <w:lang/>
        </w:rPr>
        <w:t>或</w:t>
      </w:r>
      <w:r>
        <w:rPr>
          <w:rFonts w:ascii="楷体_GB2312" w:eastAsia="楷体_GB2312" w:cs="楷体_GB2312"/>
          <w:kern w:val="0"/>
          <w:sz w:val="24"/>
          <w:lang/>
        </w:rPr>
        <w:t>“</w:t>
      </w:r>
      <w:r>
        <w:rPr>
          <w:rFonts w:ascii="楷体_GB2312" w:eastAsia="楷体_GB2312" w:cs="楷体_GB2312"/>
          <w:kern w:val="0"/>
          <w:sz w:val="24"/>
          <w:lang/>
        </w:rPr>
        <w:t>三证合一</w:t>
      </w:r>
      <w:r>
        <w:rPr>
          <w:rFonts w:ascii="楷体_GB2312" w:eastAsia="楷体_GB2312" w:cs="楷体_GB2312"/>
          <w:kern w:val="0"/>
          <w:sz w:val="24"/>
          <w:lang/>
        </w:rPr>
        <w:t>”</w:t>
      </w:r>
      <w:r>
        <w:rPr>
          <w:rFonts w:ascii="楷体_GB2312" w:eastAsia="楷体_GB2312" w:cs="楷体_GB2312"/>
          <w:kern w:val="0"/>
          <w:sz w:val="24"/>
          <w:lang/>
        </w:rPr>
        <w:t>的营业执照副本）或事业单位法人证书；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（</w:t>
      </w: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）法定代表人身份证明暨授权委托书</w:t>
      </w:r>
      <w:r>
        <w:rPr>
          <w:rFonts w:ascii="楷体_GB2312" w:eastAsia="楷体_GB2312" w:cs="楷体_GB2312"/>
          <w:kern w:val="0"/>
          <w:sz w:val="24"/>
          <w:lang/>
        </w:rPr>
        <w:t xml:space="preserve"> (</w:t>
      </w:r>
      <w:r>
        <w:rPr>
          <w:rFonts w:ascii="楷体_GB2312" w:eastAsia="楷体_GB2312" w:cs="楷体_GB2312"/>
          <w:kern w:val="0"/>
          <w:sz w:val="24"/>
          <w:lang/>
        </w:rPr>
        <w:t>格式见附件</w:t>
      </w:r>
      <w:r>
        <w:rPr>
          <w:rFonts w:ascii="楷体_GB2312" w:eastAsia="楷体_GB2312" w:cs="楷体_GB2312"/>
          <w:kern w:val="0"/>
          <w:sz w:val="24"/>
          <w:lang/>
        </w:rPr>
        <w:t>1)</w:t>
      </w:r>
      <w:r>
        <w:rPr>
          <w:rFonts w:ascii="楷体_GB2312" w:eastAsia="楷体_GB2312" w:cs="楷体_GB2312"/>
          <w:kern w:val="0"/>
          <w:sz w:val="24"/>
          <w:lang/>
        </w:rPr>
        <w:t>；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</w:p>
    <w:p w:rsidR="002641EA" w:rsidRDefault="00EF781D">
      <w:pPr>
        <w:widowControl/>
        <w:spacing w:beforeAutospacing="1" w:afterAutospacing="1" w:line="400" w:lineRule="atLeast"/>
        <w:ind w:firstLine="482"/>
        <w:jc w:val="left"/>
      </w:pPr>
      <w:r>
        <w:rPr>
          <w:rFonts w:ascii="楷体_GB2312" w:eastAsia="楷体_GB2312" w:cs="楷体_GB2312"/>
          <w:b/>
          <w:kern w:val="0"/>
          <w:sz w:val="24"/>
          <w:lang/>
        </w:rPr>
        <w:t>（以上资料请按以上顺序装订成册加盖投标人公章提供复印件）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四、招标文件领取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、招标文件领取时间：报名成功</w:t>
      </w:r>
      <w:r>
        <w:rPr>
          <w:rFonts w:ascii="楷体_GB2312" w:eastAsia="楷体_GB2312" w:cs="楷体_GB2312" w:hint="eastAsia"/>
          <w:kern w:val="0"/>
          <w:sz w:val="24"/>
          <w:lang/>
        </w:rPr>
        <w:t>后</w:t>
      </w:r>
      <w:r>
        <w:rPr>
          <w:rFonts w:ascii="楷体_GB2312" w:eastAsia="楷体_GB2312" w:cs="楷体_GB2312"/>
          <w:kern w:val="0"/>
          <w:sz w:val="24"/>
          <w:lang/>
        </w:rPr>
        <w:t>领取招标文件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、招标文件领取地点：</w:t>
      </w:r>
      <w:r>
        <w:rPr>
          <w:rFonts w:ascii="楷体_GB2312" w:eastAsia="楷体_GB2312" w:cs="楷体_GB2312" w:hint="eastAsia"/>
          <w:kern w:val="0"/>
          <w:sz w:val="24"/>
          <w:lang/>
        </w:rPr>
        <w:t>常州科教城铭赛科技大厦</w:t>
      </w:r>
      <w:r>
        <w:rPr>
          <w:rFonts w:ascii="楷体_GB2312" w:eastAsia="楷体_GB2312" w:cs="楷体_GB2312" w:hint="eastAsia"/>
          <w:kern w:val="0"/>
          <w:sz w:val="24"/>
          <w:lang/>
        </w:rPr>
        <w:t>C</w:t>
      </w:r>
      <w:r>
        <w:rPr>
          <w:rFonts w:ascii="楷体_GB2312" w:eastAsia="楷体_GB2312" w:cs="楷体_GB2312" w:hint="eastAsia"/>
          <w:kern w:val="0"/>
          <w:sz w:val="24"/>
          <w:lang/>
        </w:rPr>
        <w:t>座</w:t>
      </w:r>
      <w:r>
        <w:rPr>
          <w:rFonts w:ascii="楷体_GB2312" w:eastAsia="楷体_GB2312" w:cs="楷体_GB2312" w:hint="eastAsia"/>
          <w:kern w:val="0"/>
          <w:sz w:val="24"/>
          <w:lang/>
        </w:rPr>
        <w:t>415</w:t>
      </w:r>
      <w:r>
        <w:rPr>
          <w:rFonts w:ascii="楷体_GB2312" w:eastAsia="楷体_GB2312" w:cs="楷体_GB2312" w:hint="eastAsia"/>
          <w:kern w:val="0"/>
          <w:sz w:val="24"/>
          <w:lang/>
        </w:rPr>
        <w:t>室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五、投标文件接收信息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投标文件接收截止时间：</w:t>
      </w:r>
      <w:r>
        <w:rPr>
          <w:rFonts w:ascii="楷体_GB2312" w:eastAsia="楷体_GB2312" w:cs="楷体_GB2312"/>
          <w:kern w:val="0"/>
          <w:sz w:val="24"/>
          <w:lang/>
        </w:rPr>
        <w:t>201</w:t>
      </w:r>
      <w:r>
        <w:rPr>
          <w:rFonts w:ascii="楷体_GB2312" w:eastAsia="楷体_GB2312" w:cs="楷体_GB2312" w:hint="eastAsia"/>
          <w:kern w:val="0"/>
          <w:sz w:val="24"/>
          <w:lang/>
        </w:rPr>
        <w:t>9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 w:hint="eastAsia"/>
          <w:kern w:val="0"/>
          <w:sz w:val="24"/>
          <w:lang/>
        </w:rPr>
        <w:t>7</w:t>
      </w:r>
      <w:r>
        <w:rPr>
          <w:rFonts w:ascii="楷体_GB2312" w:eastAsia="楷体_GB2312" w:cs="楷体_GB2312"/>
          <w:kern w:val="0"/>
          <w:sz w:val="24"/>
          <w:lang/>
        </w:rPr>
        <w:t>月</w:t>
      </w:r>
      <w:r>
        <w:rPr>
          <w:rFonts w:ascii="楷体_GB2312" w:eastAsia="楷体_GB2312" w:cs="楷体_GB2312" w:hint="eastAsia"/>
          <w:kern w:val="0"/>
          <w:sz w:val="24"/>
          <w:lang/>
        </w:rPr>
        <w:t>17</w:t>
      </w:r>
      <w:r>
        <w:rPr>
          <w:rFonts w:ascii="楷体_GB2312" w:eastAsia="楷体_GB2312" w:cs="楷体_GB2312"/>
          <w:kern w:val="0"/>
          <w:sz w:val="24"/>
          <w:lang/>
        </w:rPr>
        <w:t>日</w:t>
      </w:r>
      <w:r>
        <w:rPr>
          <w:rFonts w:ascii="楷体_GB2312" w:eastAsia="楷体_GB2312" w:cs="楷体_GB2312" w:hint="eastAsia"/>
          <w:kern w:val="0"/>
          <w:sz w:val="24"/>
          <w:lang/>
        </w:rPr>
        <w:t>14</w:t>
      </w:r>
      <w:r>
        <w:rPr>
          <w:rFonts w:ascii="楷体_GB2312" w:eastAsia="楷体_GB2312" w:cs="楷体_GB2312"/>
          <w:kern w:val="0"/>
          <w:sz w:val="24"/>
          <w:lang/>
        </w:rPr>
        <w:t>:00</w:t>
      </w:r>
      <w:r>
        <w:rPr>
          <w:rFonts w:ascii="楷体_GB2312" w:eastAsia="楷体_GB2312" w:cs="楷体_GB2312"/>
          <w:kern w:val="0"/>
          <w:sz w:val="24"/>
          <w:lang/>
        </w:rPr>
        <w:t>时止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投标文件接收地点：</w:t>
      </w:r>
      <w:r>
        <w:rPr>
          <w:rFonts w:ascii="楷体_GB2312" w:eastAsia="楷体_GB2312" w:cs="楷体_GB2312" w:hint="eastAsia"/>
          <w:kern w:val="0"/>
          <w:sz w:val="24"/>
          <w:lang/>
        </w:rPr>
        <w:t>常州科教城铭赛科技大厦</w:t>
      </w:r>
      <w:r>
        <w:rPr>
          <w:rFonts w:ascii="楷体_GB2312" w:eastAsia="楷体_GB2312" w:cs="楷体_GB2312" w:hint="eastAsia"/>
          <w:kern w:val="0"/>
          <w:sz w:val="24"/>
          <w:lang/>
        </w:rPr>
        <w:t>C</w:t>
      </w:r>
      <w:r>
        <w:rPr>
          <w:rFonts w:ascii="楷体_GB2312" w:eastAsia="楷体_GB2312" w:cs="楷体_GB2312" w:hint="eastAsia"/>
          <w:kern w:val="0"/>
          <w:sz w:val="24"/>
          <w:lang/>
        </w:rPr>
        <w:t>座</w:t>
      </w:r>
      <w:r>
        <w:rPr>
          <w:rFonts w:ascii="楷体_GB2312" w:eastAsia="楷体_GB2312" w:cs="楷体_GB2312" w:hint="eastAsia"/>
          <w:kern w:val="0"/>
          <w:sz w:val="24"/>
          <w:lang/>
        </w:rPr>
        <w:t>413</w:t>
      </w:r>
      <w:r>
        <w:rPr>
          <w:rFonts w:ascii="楷体_GB2312" w:eastAsia="楷体_GB2312" w:cs="楷体_GB2312" w:hint="eastAsia"/>
          <w:kern w:val="0"/>
          <w:sz w:val="24"/>
          <w:lang/>
        </w:rPr>
        <w:t>室（开标室）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             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六、开标有关信息：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开标时间：</w:t>
      </w:r>
      <w:r>
        <w:rPr>
          <w:rFonts w:ascii="楷体_GB2312" w:eastAsia="楷体_GB2312" w:cs="楷体_GB2312"/>
          <w:kern w:val="0"/>
          <w:sz w:val="24"/>
          <w:lang/>
        </w:rPr>
        <w:t>201</w:t>
      </w:r>
      <w:r>
        <w:rPr>
          <w:rFonts w:ascii="楷体_GB2312" w:eastAsia="楷体_GB2312" w:cs="楷体_GB2312" w:hint="eastAsia"/>
          <w:kern w:val="0"/>
          <w:sz w:val="24"/>
          <w:lang/>
        </w:rPr>
        <w:t>9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 w:hint="eastAsia"/>
          <w:kern w:val="0"/>
          <w:sz w:val="24"/>
          <w:lang/>
        </w:rPr>
        <w:t>7</w:t>
      </w:r>
      <w:r>
        <w:rPr>
          <w:rFonts w:ascii="楷体_GB2312" w:eastAsia="楷体_GB2312" w:cs="楷体_GB2312"/>
          <w:kern w:val="0"/>
          <w:sz w:val="24"/>
          <w:lang/>
        </w:rPr>
        <w:t>月</w:t>
      </w:r>
      <w:r>
        <w:rPr>
          <w:rFonts w:ascii="楷体_GB2312" w:eastAsia="楷体_GB2312" w:cs="楷体_GB2312" w:hint="eastAsia"/>
          <w:kern w:val="0"/>
          <w:sz w:val="24"/>
          <w:lang/>
        </w:rPr>
        <w:t>17</w:t>
      </w:r>
      <w:r>
        <w:rPr>
          <w:rFonts w:ascii="楷体_GB2312" w:eastAsia="楷体_GB2312" w:cs="楷体_GB2312"/>
          <w:kern w:val="0"/>
          <w:sz w:val="24"/>
          <w:lang/>
        </w:rPr>
        <w:t>日</w:t>
      </w:r>
      <w:r>
        <w:rPr>
          <w:rFonts w:ascii="楷体_GB2312" w:eastAsia="楷体_GB2312" w:cs="楷体_GB2312" w:hint="eastAsia"/>
          <w:kern w:val="0"/>
          <w:sz w:val="24"/>
          <w:lang/>
        </w:rPr>
        <w:t>14</w:t>
      </w:r>
      <w:r>
        <w:rPr>
          <w:rFonts w:ascii="楷体_GB2312" w:eastAsia="楷体_GB2312" w:cs="楷体_GB2312"/>
          <w:kern w:val="0"/>
          <w:sz w:val="24"/>
          <w:lang/>
        </w:rPr>
        <w:t>:00</w:t>
      </w:r>
      <w:r>
        <w:rPr>
          <w:rFonts w:ascii="楷体_GB2312" w:eastAsia="楷体_GB2312" w:cs="楷体_GB2312"/>
          <w:kern w:val="0"/>
          <w:sz w:val="24"/>
          <w:lang/>
        </w:rPr>
        <w:t>时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开标地点：</w:t>
      </w:r>
      <w:r>
        <w:rPr>
          <w:rFonts w:ascii="楷体_GB2312" w:eastAsia="楷体_GB2312" w:cs="楷体_GB2312" w:hint="eastAsia"/>
          <w:kern w:val="0"/>
          <w:sz w:val="24"/>
          <w:lang/>
        </w:rPr>
        <w:t>常州科教城铭赛科技大厦</w:t>
      </w:r>
      <w:r>
        <w:rPr>
          <w:rFonts w:ascii="楷体_GB2312" w:eastAsia="楷体_GB2312" w:cs="楷体_GB2312" w:hint="eastAsia"/>
          <w:kern w:val="0"/>
          <w:sz w:val="24"/>
          <w:lang/>
        </w:rPr>
        <w:t>C</w:t>
      </w:r>
      <w:r>
        <w:rPr>
          <w:rFonts w:ascii="楷体_GB2312" w:eastAsia="楷体_GB2312" w:cs="楷体_GB2312" w:hint="eastAsia"/>
          <w:kern w:val="0"/>
          <w:sz w:val="24"/>
          <w:lang/>
        </w:rPr>
        <w:t>座</w:t>
      </w:r>
      <w:r>
        <w:rPr>
          <w:rFonts w:ascii="楷体_GB2312" w:eastAsia="楷体_GB2312" w:cs="楷体_GB2312" w:hint="eastAsia"/>
          <w:kern w:val="0"/>
          <w:sz w:val="24"/>
          <w:lang/>
        </w:rPr>
        <w:t>413</w:t>
      </w:r>
      <w:r>
        <w:rPr>
          <w:rFonts w:ascii="楷体_GB2312" w:eastAsia="楷体_GB2312" w:cs="楷体_GB2312" w:hint="eastAsia"/>
          <w:kern w:val="0"/>
          <w:sz w:val="24"/>
          <w:lang/>
        </w:rPr>
        <w:t>室（开标室）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七、投标保证金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、投标保证金为人民币</w:t>
      </w:r>
      <w:r>
        <w:rPr>
          <w:rFonts w:ascii="楷体_GB2312" w:eastAsia="楷体_GB2312" w:cs="楷体_GB2312" w:hint="eastAsia"/>
          <w:kern w:val="0"/>
          <w:sz w:val="24"/>
          <w:lang/>
        </w:rPr>
        <w:t>肆</w:t>
      </w:r>
      <w:r>
        <w:rPr>
          <w:rFonts w:ascii="楷体_GB2312" w:eastAsia="楷体_GB2312" w:cs="楷体_GB2312"/>
          <w:kern w:val="0"/>
          <w:sz w:val="24"/>
          <w:lang/>
        </w:rPr>
        <w:t>万元整；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、投标保证金账户：</w:t>
      </w:r>
      <w:r>
        <w:rPr>
          <w:rFonts w:ascii="楷体_GB2312" w:eastAsia="楷体_GB2312" w:cs="楷体_GB2312" w:hint="eastAsia"/>
          <w:kern w:val="0"/>
          <w:sz w:val="24"/>
          <w:lang/>
        </w:rPr>
        <w:t>常州建瀚工程咨询有限公司武进分公司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开户银行：</w:t>
      </w:r>
      <w:r>
        <w:rPr>
          <w:rFonts w:ascii="楷体_GB2312" w:eastAsia="楷体_GB2312" w:cs="楷体_GB2312" w:hint="eastAsia"/>
          <w:kern w:val="0"/>
          <w:sz w:val="24"/>
          <w:lang/>
        </w:rPr>
        <w:t>中国工商银行常州科教城科技支行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lastRenderedPageBreak/>
        <w:t>帐号：</w:t>
      </w:r>
      <w:r>
        <w:rPr>
          <w:rFonts w:ascii="楷体_GB2312" w:eastAsia="楷体_GB2312" w:cs="楷体_GB2312" w:hint="eastAsia"/>
          <w:kern w:val="0"/>
          <w:sz w:val="24"/>
          <w:lang/>
        </w:rPr>
        <w:t>1105039809100023513</w:t>
      </w:r>
      <w:r>
        <w:rPr>
          <w:rFonts w:ascii="楷体_GB2312" w:eastAsia="楷体_GB2312" w:cs="楷体_GB2312"/>
          <w:kern w:val="0"/>
          <w:sz w:val="24"/>
          <w:lang/>
        </w:rPr>
        <w:t>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3</w:t>
      </w:r>
      <w:r>
        <w:rPr>
          <w:rFonts w:ascii="楷体_GB2312" w:eastAsia="楷体_GB2312" w:cs="楷体_GB2312"/>
          <w:kern w:val="0"/>
          <w:sz w:val="24"/>
          <w:lang/>
        </w:rPr>
        <w:t>、注意事项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投标单位必须自行将保证金</w:t>
      </w:r>
      <w:r>
        <w:rPr>
          <w:rFonts w:ascii="楷体_GB2312" w:eastAsia="楷体_GB2312" w:cs="楷体_GB2312"/>
          <w:kern w:val="0"/>
          <w:sz w:val="24"/>
          <w:lang/>
        </w:rPr>
        <w:t>(</w:t>
      </w:r>
      <w:r>
        <w:rPr>
          <w:rFonts w:ascii="楷体_GB2312" w:eastAsia="楷体_GB2312" w:cs="楷体_GB2312"/>
          <w:kern w:val="0"/>
          <w:sz w:val="24"/>
          <w:lang/>
        </w:rPr>
        <w:t>以转账方式通过网银或银行柜面操作</w:t>
      </w:r>
      <w:r>
        <w:rPr>
          <w:rFonts w:ascii="楷体_GB2312" w:eastAsia="楷体_GB2312" w:cs="楷体_GB2312"/>
          <w:kern w:val="0"/>
          <w:sz w:val="24"/>
          <w:lang/>
        </w:rPr>
        <w:t>)</w:t>
      </w:r>
      <w:r>
        <w:rPr>
          <w:rFonts w:ascii="楷体_GB2312" w:eastAsia="楷体_GB2312" w:cs="楷体_GB2312"/>
          <w:kern w:val="0"/>
          <w:sz w:val="24"/>
          <w:lang/>
        </w:rPr>
        <w:t>从基本帐户解进到保证金专用帐户，然后凭网银交易凭证或银行进帐单到</w:t>
      </w:r>
      <w:r>
        <w:rPr>
          <w:rFonts w:ascii="楷体_GB2312" w:eastAsia="楷体_GB2312" w:cs="楷体_GB2312" w:hint="eastAsia"/>
          <w:kern w:val="0"/>
          <w:sz w:val="24"/>
          <w:lang/>
        </w:rPr>
        <w:t>常州建瀚工程咨询有限公司武进分公司</w:t>
      </w:r>
      <w:r>
        <w:rPr>
          <w:rFonts w:ascii="楷体_GB2312" w:eastAsia="楷体_GB2312" w:cs="楷体_GB2312"/>
          <w:kern w:val="0"/>
          <w:sz w:val="24"/>
          <w:lang/>
        </w:rPr>
        <w:t>开具投标保证金缴款凭证（投标保证金缴款凭证必须在报名截止时间之前换取），</w:t>
      </w:r>
      <w:r>
        <w:rPr>
          <w:rFonts w:ascii="楷体_GB2312" w:eastAsia="楷体_GB2312" w:cs="楷体_GB2312" w:hint="eastAsia"/>
          <w:kern w:val="0"/>
          <w:sz w:val="24"/>
          <w:lang/>
        </w:rPr>
        <w:t>建瀚公司</w:t>
      </w:r>
      <w:r>
        <w:rPr>
          <w:rFonts w:ascii="楷体_GB2312" w:eastAsia="楷体_GB2312" w:cs="楷体_GB2312"/>
          <w:kern w:val="0"/>
          <w:sz w:val="24"/>
          <w:lang/>
        </w:rPr>
        <w:t>不受理解款事项，第一次到</w:t>
      </w:r>
      <w:r>
        <w:rPr>
          <w:rFonts w:ascii="楷体_GB2312" w:eastAsia="楷体_GB2312" w:cs="楷体_GB2312" w:hint="eastAsia"/>
          <w:kern w:val="0"/>
          <w:sz w:val="24"/>
          <w:lang/>
        </w:rPr>
        <w:t>建瀚公司</w:t>
      </w:r>
      <w:r>
        <w:rPr>
          <w:rFonts w:ascii="楷体_GB2312" w:eastAsia="楷体_GB2312" w:cs="楷体_GB2312"/>
          <w:kern w:val="0"/>
          <w:sz w:val="24"/>
          <w:lang/>
        </w:rPr>
        <w:t>提交投标保证金的报名单位需携带本单位的基本帐户《开户许可证》原件或公证件，留存盖有公章的复印件。【任何未按上述规定及要求金额缴纳投标保证金的投标单位将被拒绝。】</w:t>
      </w:r>
      <w:bookmarkStart w:id="0" w:name="_GoBack"/>
      <w:bookmarkEnd w:id="0"/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/>
          <w:kern w:val="0"/>
          <w:sz w:val="24"/>
          <w:lang/>
        </w:rPr>
        <w:t>八、资格审查要求：详见</w:t>
      </w:r>
      <w:r>
        <w:rPr>
          <w:rFonts w:ascii="楷体_GB2312" w:eastAsia="楷体_GB2312" w:cs="楷体_GB2312"/>
          <w:kern w:val="0"/>
          <w:sz w:val="24"/>
          <w:lang/>
        </w:rPr>
        <w:t>招标文件。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九、本项目招标公告在常州建瀚招标中心（</w:t>
      </w:r>
      <w:r>
        <w:rPr>
          <w:rFonts w:ascii="楷体_GB2312" w:eastAsia="楷体_GB2312" w:cs="楷体_GB2312" w:hint="eastAsia"/>
          <w:kern w:val="0"/>
          <w:sz w:val="24"/>
          <w:lang/>
        </w:rPr>
        <w:t>www.czcgztb.com</w:t>
      </w:r>
      <w:r>
        <w:rPr>
          <w:rFonts w:ascii="楷体_GB2312" w:eastAsia="楷体_GB2312" w:cs="楷体_GB2312" w:hint="eastAsia"/>
          <w:kern w:val="0"/>
          <w:sz w:val="24"/>
          <w:lang/>
        </w:rPr>
        <w:t>）网站上发布。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 w:hint="eastAsia"/>
          <w:kern w:val="0"/>
          <w:sz w:val="24"/>
          <w:lang/>
        </w:rPr>
        <w:t>十</w:t>
      </w:r>
      <w:r>
        <w:rPr>
          <w:rFonts w:ascii="楷体_GB2312" w:eastAsia="楷体_GB2312" w:cs="楷体_GB2312"/>
          <w:kern w:val="0"/>
          <w:sz w:val="24"/>
          <w:lang/>
        </w:rPr>
        <w:t>、本次招标联系事项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采购方</w:t>
      </w:r>
      <w:r>
        <w:rPr>
          <w:rFonts w:ascii="楷体_GB2312" w:eastAsia="楷体_GB2312" w:cs="楷体_GB2312"/>
          <w:kern w:val="0"/>
          <w:sz w:val="24"/>
          <w:lang/>
        </w:rPr>
        <w:t>联系人</w:t>
      </w:r>
      <w:r>
        <w:rPr>
          <w:rFonts w:ascii="楷体_GB2312" w:eastAsia="楷体_GB2312" w:cs="楷体_GB2312" w:hint="eastAsia"/>
          <w:kern w:val="0"/>
          <w:sz w:val="24"/>
          <w:lang/>
        </w:rPr>
        <w:t>1</w:t>
      </w:r>
      <w:r>
        <w:rPr>
          <w:rFonts w:ascii="楷体_GB2312" w:eastAsia="楷体_GB2312" w:cs="楷体_GB2312"/>
          <w:kern w:val="0"/>
          <w:sz w:val="24"/>
          <w:lang/>
        </w:rPr>
        <w:t>：</w:t>
      </w:r>
      <w:r>
        <w:rPr>
          <w:rFonts w:ascii="楷体_GB2312" w:eastAsia="楷体_GB2312" w:cs="楷体_GB2312" w:hint="eastAsia"/>
          <w:kern w:val="0"/>
          <w:sz w:val="24"/>
          <w:lang/>
        </w:rPr>
        <w:t>陈士成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   </w:t>
      </w:r>
      <w:r>
        <w:rPr>
          <w:rFonts w:ascii="楷体_GB2312" w:eastAsia="楷体_GB2312" w:cs="楷体_GB2312"/>
          <w:kern w:val="0"/>
          <w:sz w:val="24"/>
          <w:lang/>
        </w:rPr>
        <w:t>联系电话：</w:t>
      </w:r>
      <w:r>
        <w:rPr>
          <w:rFonts w:ascii="楷体_GB2312" w:eastAsia="楷体_GB2312" w:cs="楷体_GB2312" w:hint="eastAsia"/>
          <w:kern w:val="0"/>
          <w:sz w:val="24"/>
          <w:lang/>
        </w:rPr>
        <w:t>13775060086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采购方</w:t>
      </w:r>
      <w:r>
        <w:rPr>
          <w:rFonts w:ascii="楷体_GB2312" w:eastAsia="楷体_GB2312" w:cs="楷体_GB2312"/>
          <w:kern w:val="0"/>
          <w:sz w:val="24"/>
          <w:lang/>
        </w:rPr>
        <w:t>联系人</w:t>
      </w:r>
      <w:r>
        <w:rPr>
          <w:rFonts w:ascii="楷体_GB2312" w:eastAsia="楷体_GB2312" w:cs="楷体_GB2312" w:hint="eastAsia"/>
          <w:kern w:val="0"/>
          <w:sz w:val="24"/>
          <w:lang/>
        </w:rPr>
        <w:t>2</w:t>
      </w:r>
      <w:r>
        <w:rPr>
          <w:rFonts w:ascii="楷体_GB2312" w:eastAsia="楷体_GB2312" w:cs="楷体_GB2312"/>
          <w:kern w:val="0"/>
          <w:sz w:val="24"/>
          <w:lang/>
        </w:rPr>
        <w:t>：</w:t>
      </w:r>
      <w:r>
        <w:rPr>
          <w:rFonts w:ascii="楷体_GB2312" w:eastAsia="楷体_GB2312" w:cs="楷体_GB2312" w:hint="eastAsia"/>
          <w:kern w:val="0"/>
          <w:sz w:val="24"/>
          <w:lang/>
        </w:rPr>
        <w:t>曾红文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   </w:t>
      </w:r>
      <w:r>
        <w:rPr>
          <w:rFonts w:ascii="楷体_GB2312" w:eastAsia="楷体_GB2312" w:cs="楷体_GB2312"/>
          <w:kern w:val="0"/>
          <w:sz w:val="24"/>
          <w:lang/>
        </w:rPr>
        <w:t>联系电话：</w:t>
      </w:r>
      <w:r>
        <w:rPr>
          <w:rFonts w:ascii="楷体_GB2312" w:eastAsia="楷体_GB2312" w:cs="楷体_GB2312" w:hint="eastAsia"/>
          <w:kern w:val="0"/>
          <w:sz w:val="24"/>
          <w:lang/>
        </w:rPr>
        <w:t>13685289237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采购方</w:t>
      </w:r>
      <w:r>
        <w:rPr>
          <w:rFonts w:ascii="楷体_GB2312" w:eastAsia="楷体_GB2312" w:cs="楷体_GB2312"/>
          <w:kern w:val="0"/>
          <w:sz w:val="24"/>
          <w:lang/>
        </w:rPr>
        <w:t>联系人</w:t>
      </w:r>
      <w:r>
        <w:rPr>
          <w:rFonts w:ascii="楷体_GB2312" w:eastAsia="楷体_GB2312" w:cs="楷体_GB2312" w:hint="eastAsia"/>
          <w:kern w:val="0"/>
          <w:sz w:val="24"/>
          <w:lang/>
        </w:rPr>
        <w:t>3</w:t>
      </w:r>
      <w:r>
        <w:rPr>
          <w:rFonts w:ascii="楷体_GB2312" w:eastAsia="楷体_GB2312" w:cs="楷体_GB2312"/>
          <w:kern w:val="0"/>
          <w:sz w:val="24"/>
          <w:lang/>
        </w:rPr>
        <w:t>：</w:t>
      </w:r>
      <w:r>
        <w:rPr>
          <w:rFonts w:ascii="楷体_GB2312" w:eastAsia="楷体_GB2312" w:cs="楷体_GB2312" w:hint="eastAsia"/>
          <w:kern w:val="0"/>
          <w:sz w:val="24"/>
          <w:lang/>
        </w:rPr>
        <w:t>李坚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     </w:t>
      </w:r>
      <w:r>
        <w:rPr>
          <w:rFonts w:ascii="楷体_GB2312" w:eastAsia="楷体_GB2312" w:cs="楷体_GB2312"/>
          <w:kern w:val="0"/>
          <w:sz w:val="24"/>
          <w:lang/>
        </w:rPr>
        <w:t>联系电话：</w:t>
      </w:r>
      <w:r>
        <w:rPr>
          <w:rFonts w:ascii="楷体_GB2312" w:eastAsia="楷体_GB2312" w:cs="楷体_GB2312" w:hint="eastAsia"/>
          <w:kern w:val="0"/>
          <w:sz w:val="24"/>
          <w:lang/>
        </w:rPr>
        <w:t>13961434165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  <w:rPr>
          <w:rFonts w:ascii="楷体_GB2312" w:eastAsia="楷体_GB2312" w:cs="楷体_GB2312"/>
          <w:kern w:val="0"/>
          <w:sz w:val="24"/>
          <w:lang/>
        </w:rPr>
      </w:pPr>
      <w:r>
        <w:rPr>
          <w:rFonts w:ascii="楷体_GB2312" w:eastAsia="楷体_GB2312" w:cs="楷体_GB2312" w:hint="eastAsia"/>
          <w:kern w:val="0"/>
          <w:sz w:val="24"/>
          <w:lang/>
        </w:rPr>
        <w:t>招标代理联系人：戴工</w:t>
      </w:r>
      <w:r>
        <w:rPr>
          <w:rFonts w:ascii="楷体_GB2312" w:eastAsia="楷体_GB2312" w:cs="楷体_GB2312" w:hint="eastAsia"/>
          <w:kern w:val="0"/>
          <w:sz w:val="24"/>
          <w:lang/>
        </w:rPr>
        <w:t xml:space="preserve">      </w:t>
      </w:r>
      <w:r>
        <w:rPr>
          <w:rFonts w:ascii="楷体_GB2312" w:eastAsia="楷体_GB2312" w:cs="楷体_GB2312" w:hint="eastAsia"/>
          <w:kern w:val="0"/>
          <w:sz w:val="24"/>
          <w:lang/>
        </w:rPr>
        <w:t>联系电话：</w:t>
      </w:r>
      <w:r>
        <w:rPr>
          <w:rFonts w:ascii="楷体_GB2312" w:eastAsia="楷体_GB2312" w:cs="楷体_GB2312" w:hint="eastAsia"/>
          <w:kern w:val="0"/>
          <w:sz w:val="24"/>
          <w:lang/>
        </w:rPr>
        <w:t>18112882763</w:t>
      </w:r>
    </w:p>
    <w:p w:rsidR="002641EA" w:rsidRDefault="00EF781D">
      <w:pPr>
        <w:widowControl/>
        <w:spacing w:beforeAutospacing="1" w:afterAutospacing="1"/>
        <w:jc w:val="left"/>
      </w:pPr>
      <w:r>
        <w:rPr>
          <w:rFonts w:ascii="楷体" w:eastAsia="楷体" w:hAnsi="楷体" w:cs="楷体" w:hint="eastAsia"/>
          <w:sz w:val="24"/>
        </w:rPr>
        <w:br w:type="page"/>
      </w:r>
      <w:r>
        <w:rPr>
          <w:rFonts w:ascii="楷体_GB2312" w:eastAsia="楷体_GB2312" w:cs="楷体_GB2312"/>
          <w:b/>
          <w:kern w:val="0"/>
          <w:sz w:val="24"/>
          <w:lang/>
        </w:rPr>
        <w:lastRenderedPageBreak/>
        <w:t>附件：</w:t>
      </w:r>
      <w:r>
        <w:rPr>
          <w:rFonts w:ascii="楷体_GB2312" w:eastAsia="楷体_GB2312" w:cs="楷体_GB2312"/>
          <w:b/>
          <w:kern w:val="0"/>
          <w:sz w:val="24"/>
          <w:lang/>
        </w:rPr>
        <w:t>1</w:t>
      </w:r>
      <w:r>
        <w:rPr>
          <w:rFonts w:ascii="楷体_GB2312" w:eastAsia="楷体_GB2312" w:cs="楷体_GB2312"/>
          <w:b/>
          <w:kern w:val="0"/>
          <w:sz w:val="24"/>
          <w:lang/>
        </w:rPr>
        <w:t>、</w:t>
      </w:r>
      <w:r>
        <w:rPr>
          <w:rFonts w:ascii="楷体_GB2312" w:eastAsia="楷体_GB2312" w:cs="楷体_GB2312"/>
          <w:kern w:val="0"/>
          <w:sz w:val="24"/>
          <w:lang/>
        </w:rPr>
        <w:t>法定代表人身份证明暨授权委托书</w:t>
      </w:r>
    </w:p>
    <w:p w:rsidR="002641EA" w:rsidRDefault="00EF781D">
      <w:pPr>
        <w:widowControl/>
        <w:snapToGrid w:val="0"/>
        <w:spacing w:beforeAutospacing="1" w:afterAutospacing="1" w:line="300" w:lineRule="auto"/>
        <w:jc w:val="left"/>
      </w:pPr>
      <w:r>
        <w:rPr>
          <w:snapToGrid w:val="0"/>
          <w:kern w:val="0"/>
          <w:sz w:val="24"/>
          <w:lang/>
        </w:rPr>
        <w:t> </w:t>
      </w:r>
      <w:r>
        <w:rPr>
          <w:rFonts w:ascii="楷体_GB2312" w:eastAsia="楷体_GB2312" w:cs="楷体_GB2312" w:hint="eastAsia"/>
          <w:kern w:val="0"/>
          <w:sz w:val="24"/>
          <w:lang/>
        </w:rPr>
        <w:t>南湖家苑二期业主委员会</w:t>
      </w:r>
      <w:r>
        <w:rPr>
          <w:rFonts w:ascii="楷体_GB2312" w:eastAsia="楷体_GB2312" w:cs="楷体_GB2312"/>
          <w:kern w:val="0"/>
          <w:sz w:val="24"/>
          <w:lang/>
        </w:rPr>
        <w:t>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本授权委托书宣告：本人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         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（姓名）</w:t>
      </w:r>
      <w:r>
        <w:rPr>
          <w:rFonts w:ascii="楷体_GB2312" w:eastAsia="楷体_GB2312" w:cs="楷体_GB2312"/>
          <w:kern w:val="0"/>
          <w:sz w:val="24"/>
          <w:lang/>
        </w:rPr>
        <w:t>系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                 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（单位）</w:t>
      </w:r>
      <w:r>
        <w:rPr>
          <w:rFonts w:ascii="楷体_GB2312" w:eastAsia="楷体_GB2312" w:cs="楷体_GB2312"/>
          <w:kern w:val="0"/>
          <w:sz w:val="24"/>
          <w:lang/>
        </w:rPr>
        <w:t>的法定代表人，现授权委托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      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（姓名）</w:t>
      </w:r>
      <w:r>
        <w:rPr>
          <w:rFonts w:ascii="楷体_GB2312" w:eastAsia="楷体_GB2312" w:cs="楷体_GB2312"/>
          <w:kern w:val="0"/>
          <w:sz w:val="24"/>
          <w:lang/>
        </w:rPr>
        <w:t>为我单位代理人，该代理人有权在</w:t>
      </w:r>
      <w:r>
        <w:rPr>
          <w:rFonts w:ascii="楷体_GB2312" w:eastAsia="楷体_GB2312" w:cs="楷体_GB2312"/>
          <w:kern w:val="0"/>
          <w:sz w:val="24"/>
          <w:lang/>
        </w:rPr>
        <w:t>    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项目采购的投标活动中，以我单位的名义参加投标报名、资格审查、签署投标书和投标文件、与招标人（或业主）协商、签订合同书以及执行一切与此有关的事项。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代理人在其权限范围及代理期限内签署的一切有关合同、协议和文件，我单位均予以认可并愿承担相应的法律责任。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委托期限：至本项目结束或新的授权委托书送到之日。代理人无转委托权。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kern w:val="0"/>
          <w:sz w:val="24"/>
          <w:lang/>
        </w:rPr>
        <w:t> </w:t>
      </w:r>
      <w:r>
        <w:rPr>
          <w:rFonts w:ascii="楷体_GB2312" w:eastAsia="楷体_GB2312" w:cs="楷体_GB2312"/>
          <w:kern w:val="0"/>
          <w:sz w:val="24"/>
          <w:lang/>
        </w:rPr>
        <w:t>被授权人情况：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姓名：</w:t>
      </w:r>
      <w:r>
        <w:rPr>
          <w:rFonts w:ascii="楷体_GB2312" w:eastAsia="楷体_GB2312" w:cs="楷体_GB2312"/>
          <w:kern w:val="0"/>
          <w:sz w:val="24"/>
          <w:lang/>
        </w:rPr>
        <w:t>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性别：</w:t>
      </w:r>
      <w:r>
        <w:rPr>
          <w:rFonts w:ascii="楷体_GB2312" w:eastAsia="楷体_GB2312" w:cs="楷体_GB2312"/>
          <w:kern w:val="0"/>
          <w:sz w:val="24"/>
          <w:lang/>
        </w:rPr>
        <w:t>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年龄：</w:t>
      </w:r>
      <w:r>
        <w:rPr>
          <w:rFonts w:ascii="楷体_GB2312" w:eastAsia="楷体_GB2312" w:cs="楷体_GB2312"/>
          <w:kern w:val="0"/>
          <w:sz w:val="24"/>
          <w:lang/>
        </w:rPr>
        <w:t>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职务：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身份证号码：</w:t>
      </w:r>
      <w:r>
        <w:rPr>
          <w:rFonts w:ascii="楷体_GB2312" w:eastAsia="楷体_GB2312" w:cs="楷体_GB2312"/>
          <w:kern w:val="0"/>
          <w:sz w:val="24"/>
          <w:lang/>
        </w:rPr>
        <w:t>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             </w:t>
      </w:r>
      <w:r>
        <w:rPr>
          <w:rFonts w:ascii="楷体_GB2312" w:eastAsia="楷体_GB2312" w:cs="楷体_GB2312"/>
          <w:kern w:val="0"/>
          <w:sz w:val="24"/>
          <w:lang/>
        </w:rPr>
        <w:t>电话：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通讯地址：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被授权人签名或盖章：</w:t>
      </w:r>
      <w:r>
        <w:rPr>
          <w:rFonts w:ascii="楷体_GB2312" w:eastAsia="楷体_GB2312" w:cs="楷体_GB2312"/>
          <w:kern w:val="0"/>
          <w:sz w:val="24"/>
          <w:lang/>
        </w:rPr>
        <w:t>    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kern w:val="0"/>
          <w:sz w:val="24"/>
          <w:lang/>
        </w:rPr>
        <w:t> 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kern w:val="0"/>
          <w:sz w:val="24"/>
          <w:lang/>
        </w:rPr>
        <w:t> </w:t>
      </w:r>
      <w:r>
        <w:rPr>
          <w:rFonts w:ascii="楷体_GB2312" w:eastAsia="楷体_GB2312" w:cs="楷体_GB2312"/>
          <w:kern w:val="0"/>
          <w:sz w:val="24"/>
          <w:lang/>
        </w:rPr>
        <w:t>                     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投标单位（公章）：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                      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法定代表人（签名或盖章）：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rFonts w:ascii="楷体_GB2312" w:eastAsia="楷体_GB2312" w:cs="楷体_GB2312"/>
          <w:kern w:val="0"/>
          <w:sz w:val="24"/>
          <w:lang/>
        </w:rPr>
        <w:t>                          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日</w:t>
      </w:r>
      <w:r>
        <w:rPr>
          <w:rFonts w:ascii="楷体_GB2312" w:eastAsia="楷体_GB2312" w:cs="楷体_GB2312"/>
          <w:kern w:val="0"/>
          <w:sz w:val="24"/>
          <w:lang/>
        </w:rPr>
        <w:t>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期：</w:t>
      </w:r>
      <w:r>
        <w:rPr>
          <w:rFonts w:ascii="楷体_GB2312" w:eastAsia="楷体_GB2312" w:cs="楷体_GB2312"/>
          <w:kern w:val="0"/>
          <w:sz w:val="24"/>
          <w:lang/>
        </w:rPr>
        <w:t>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年</w:t>
      </w:r>
      <w:r>
        <w:rPr>
          <w:rFonts w:ascii="楷体_GB2312" w:eastAsia="楷体_GB2312" w:cs="楷体_GB2312"/>
          <w:kern w:val="0"/>
          <w:sz w:val="24"/>
          <w:lang/>
        </w:rPr>
        <w:t>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月</w:t>
      </w:r>
      <w:r>
        <w:rPr>
          <w:rFonts w:ascii="楷体_GB2312" w:eastAsia="楷体_GB2312" w:cs="楷体_GB2312"/>
          <w:kern w:val="0"/>
          <w:sz w:val="24"/>
          <w:lang/>
        </w:rPr>
        <w:t>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lang/>
        </w:rPr>
        <w:t>日</w:t>
      </w:r>
    </w:p>
    <w:p w:rsidR="002641EA" w:rsidRDefault="00EF781D">
      <w:pPr>
        <w:widowControl/>
        <w:spacing w:beforeAutospacing="1" w:afterAutospacing="1" w:line="400" w:lineRule="atLeast"/>
        <w:ind w:firstLine="480"/>
        <w:jc w:val="left"/>
      </w:pPr>
      <w:r>
        <w:rPr>
          <w:kern w:val="0"/>
          <w:sz w:val="24"/>
          <w:lang/>
        </w:rPr>
        <w:t> </w:t>
      </w:r>
    </w:p>
    <w:p w:rsidR="002641EA" w:rsidRDefault="00EF781D">
      <w:pPr>
        <w:widowControl/>
        <w:spacing w:beforeAutospacing="1" w:afterAutospacing="1" w:line="400" w:lineRule="atLeast"/>
        <w:jc w:val="left"/>
        <w:rPr>
          <w:rFonts w:ascii="楷体_GB2312" w:eastAsia="楷体_GB2312" w:cs="楷体_GB2312"/>
          <w:kern w:val="0"/>
          <w:sz w:val="24"/>
          <w:u w:val="single"/>
          <w:lang/>
        </w:rPr>
      </w:pPr>
      <w:r>
        <w:rPr>
          <w:rFonts w:ascii="楷体_GB2312" w:eastAsia="楷体_GB2312" w:cs="楷体_GB2312"/>
          <w:b/>
          <w:kern w:val="0"/>
          <w:sz w:val="24"/>
          <w:lang/>
        </w:rPr>
        <w:t>注意事项：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1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、如法定代表人参加报名，需附法定代表人第二代居民身份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证复印件（正反面）。</w:t>
      </w:r>
    </w:p>
    <w:p w:rsidR="002641EA" w:rsidRDefault="00EF781D">
      <w:pPr>
        <w:widowControl/>
        <w:spacing w:beforeAutospacing="1" w:afterAutospacing="1" w:line="400" w:lineRule="atLeast"/>
        <w:jc w:val="left"/>
      </w:pPr>
      <w:r>
        <w:rPr>
          <w:rFonts w:ascii="楷体_GB2312" w:eastAsia="楷体_GB2312" w:cs="楷体_GB2312"/>
          <w:kern w:val="0"/>
          <w:sz w:val="24"/>
          <w:lang/>
        </w:rPr>
        <w:t>    </w:t>
      </w:r>
      <w:r>
        <w:rPr>
          <w:rFonts w:ascii="楷体_GB2312" w:eastAsia="楷体_GB2312" w:cs="楷体_GB2312"/>
          <w:kern w:val="0"/>
          <w:sz w:val="24"/>
          <w:lang/>
        </w:rPr>
        <w:t xml:space="preserve"> 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 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2</w:t>
      </w:r>
      <w:r>
        <w:rPr>
          <w:rFonts w:ascii="楷体_GB2312" w:eastAsia="楷体_GB2312" w:cs="楷体_GB2312"/>
          <w:kern w:val="0"/>
          <w:sz w:val="24"/>
          <w:u w:val="single"/>
          <w:lang/>
        </w:rPr>
        <w:t>、如非法定代表人参加报名，需附法定代表人第二代居民身份证复印件（正反面）和被授权人第二代居民身份证复印件（正反面）。</w:t>
      </w:r>
    </w:p>
    <w:sectPr w:rsidR="002641EA" w:rsidSect="002641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1856194"/>
    <w:rsid w:val="002641EA"/>
    <w:rsid w:val="00EF781D"/>
    <w:rsid w:val="07006162"/>
    <w:rsid w:val="08525F7E"/>
    <w:rsid w:val="160B178C"/>
    <w:rsid w:val="18FE5C08"/>
    <w:rsid w:val="21A27DDA"/>
    <w:rsid w:val="28DA7F1A"/>
    <w:rsid w:val="2DA12007"/>
    <w:rsid w:val="41856194"/>
    <w:rsid w:val="5E5E28F1"/>
    <w:rsid w:val="7880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41E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sid w:val="002641EA"/>
    <w:rPr>
      <w:color w:val="800080"/>
      <w:u w:val="none"/>
    </w:rPr>
  </w:style>
  <w:style w:type="character" w:styleId="a4">
    <w:name w:val="Hyperlink"/>
    <w:basedOn w:val="a0"/>
    <w:qFormat/>
    <w:rsid w:val="002641EA"/>
    <w:rPr>
      <w:color w:val="0000FF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1653</Words>
  <Characters>498</Characters>
  <Application>Microsoft Office Word</Application>
  <DocSecurity>0</DocSecurity>
  <Lines>4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兴良W</dc:creator>
  <cp:lastModifiedBy>Administrator</cp:lastModifiedBy>
  <cp:revision>2</cp:revision>
  <cp:lastPrinted>2019-07-04T12:38:00Z</cp:lastPrinted>
  <dcterms:created xsi:type="dcterms:W3CDTF">2019-07-04T02:36:00Z</dcterms:created>
  <dcterms:modified xsi:type="dcterms:W3CDTF">2019-07-06T00:53:00Z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